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1268468" w14:textId="77777777" w:rsidR="009C588E" w:rsidRPr="00AD2BF8" w:rsidRDefault="00B42074">
      <w:pPr>
        <w:pStyle w:val="Sous-titre"/>
        <w:jc w:val="center"/>
        <w:rPr>
          <w:rFonts w:ascii="Arial" w:eastAsia="Roboto Regular" w:hAnsi="Arial" w:cs="Arial"/>
          <w:sz w:val="34"/>
          <w:szCs w:val="34"/>
        </w:rPr>
      </w:pPr>
      <w:r w:rsidRPr="00AD2BF8">
        <w:rPr>
          <w:rFonts w:ascii="Arial" w:eastAsia="Roboto Regular" w:hAnsi="Arial" w:cs="Arial"/>
          <w:noProof/>
          <w:sz w:val="34"/>
          <w:szCs w:val="34"/>
          <w:lang w:val="fr-FR"/>
        </w:rPr>
        <w:drawing>
          <wp:anchor distT="152400" distB="152400" distL="152400" distR="152400" simplePos="0" relativeHeight="251659264" behindDoc="0" locked="0" layoutInCell="1" allowOverlap="1" wp14:anchorId="1B447037" wp14:editId="2B91B637">
            <wp:simplePos x="0" y="0"/>
            <wp:positionH relativeFrom="margin">
              <wp:posOffset>1743075</wp:posOffset>
            </wp:positionH>
            <wp:positionV relativeFrom="page">
              <wp:posOffset>551815</wp:posOffset>
            </wp:positionV>
            <wp:extent cx="2444115" cy="1048385"/>
            <wp:effectExtent l="0" t="0" r="0" b="0"/>
            <wp:wrapThrough wrapText="bothSides" distL="152400" distR="152400">
              <wp:wrapPolygon edited="1">
                <wp:start x="1012" y="4867"/>
                <wp:lineTo x="1012" y="4916"/>
                <wp:lineTo x="3037" y="4916"/>
                <wp:lineTo x="2932" y="6243"/>
                <wp:lineTo x="2236" y="6243"/>
                <wp:lineTo x="1835" y="10765"/>
                <wp:lineTo x="1202" y="10765"/>
                <wp:lineTo x="1582" y="6243"/>
                <wp:lineTo x="907" y="6243"/>
                <wp:lineTo x="1012" y="4916"/>
                <wp:lineTo x="1012" y="4867"/>
                <wp:lineTo x="3818" y="4867"/>
                <wp:lineTo x="3818" y="4916"/>
                <wp:lineTo x="4303" y="4967"/>
                <wp:lineTo x="4303" y="6243"/>
                <wp:lineTo x="3860" y="6292"/>
                <wp:lineTo x="3755" y="7472"/>
                <wp:lineTo x="4345" y="7374"/>
                <wp:lineTo x="4493" y="6980"/>
                <wp:lineTo x="4472" y="6341"/>
                <wp:lineTo x="4303" y="6243"/>
                <wp:lineTo x="4303" y="4967"/>
                <wp:lineTo x="4746" y="5014"/>
                <wp:lineTo x="5062" y="5506"/>
                <wp:lineTo x="5168" y="5997"/>
                <wp:lineTo x="5126" y="7177"/>
                <wp:lineTo x="4873" y="8111"/>
                <wp:lineTo x="4556" y="8603"/>
                <wp:lineTo x="5062" y="10765"/>
                <wp:lineTo x="4324" y="10716"/>
                <wp:lineTo x="3881" y="8750"/>
                <wp:lineTo x="3649" y="8750"/>
                <wp:lineTo x="3480" y="10765"/>
                <wp:lineTo x="2827" y="10765"/>
                <wp:lineTo x="3291" y="5751"/>
                <wp:lineTo x="3565" y="5112"/>
                <wp:lineTo x="3818" y="4916"/>
                <wp:lineTo x="3818" y="4867"/>
                <wp:lineTo x="5885" y="4867"/>
                <wp:lineTo x="5885" y="4916"/>
                <wp:lineTo x="6518" y="4916"/>
                <wp:lineTo x="6012" y="10765"/>
                <wp:lineTo x="5379" y="10765"/>
                <wp:lineTo x="5885" y="4916"/>
                <wp:lineTo x="5885" y="4867"/>
                <wp:lineTo x="7995" y="4867"/>
                <wp:lineTo x="7995" y="6931"/>
                <wp:lineTo x="7910" y="7030"/>
                <wp:lineTo x="7636" y="8209"/>
                <wp:lineTo x="8079" y="8209"/>
                <wp:lineTo x="7995" y="6931"/>
                <wp:lineTo x="7995" y="4867"/>
                <wp:lineTo x="8353" y="5014"/>
                <wp:lineTo x="8501" y="5456"/>
                <wp:lineTo x="8944" y="10765"/>
                <wp:lineTo x="8290" y="10765"/>
                <wp:lineTo x="8184" y="9487"/>
                <wp:lineTo x="7277" y="9537"/>
                <wp:lineTo x="6982" y="10765"/>
                <wp:lineTo x="6560" y="10703"/>
                <wp:lineTo x="6560" y="12240"/>
                <wp:lineTo x="7404" y="12388"/>
                <wp:lineTo x="7847" y="12781"/>
                <wp:lineTo x="7615" y="12811"/>
                <wp:lineTo x="7615" y="13371"/>
                <wp:lineTo x="8480" y="13666"/>
                <wp:lineTo x="8227" y="13783"/>
                <wp:lineTo x="8227" y="14354"/>
                <wp:lineTo x="8796" y="14452"/>
                <wp:lineTo x="8880" y="14600"/>
                <wp:lineTo x="8374" y="14747"/>
                <wp:lineTo x="8037" y="15337"/>
                <wp:lineTo x="7847" y="16419"/>
                <wp:lineTo x="7847" y="16763"/>
                <wp:lineTo x="7172" y="16763"/>
                <wp:lineTo x="7362" y="15632"/>
                <wp:lineTo x="7762" y="14747"/>
                <wp:lineTo x="8227" y="14354"/>
                <wp:lineTo x="8227" y="13783"/>
                <wp:lineTo x="7741" y="14010"/>
                <wp:lineTo x="7298" y="14747"/>
                <wp:lineTo x="6961" y="15878"/>
                <wp:lineTo x="6855" y="16763"/>
                <wp:lineTo x="5927" y="16763"/>
                <wp:lineTo x="6075" y="15632"/>
                <wp:lineTo x="6434" y="14501"/>
                <wp:lineTo x="7003" y="13666"/>
                <wp:lineTo x="7615" y="13371"/>
                <wp:lineTo x="7615" y="12811"/>
                <wp:lineTo x="7109" y="12879"/>
                <wp:lineTo x="6518" y="13469"/>
                <wp:lineTo x="5991" y="14600"/>
                <wp:lineTo x="5632" y="16271"/>
                <wp:lineTo x="5590" y="16714"/>
                <wp:lineTo x="4177" y="16664"/>
                <wp:lineTo x="4598" y="14895"/>
                <wp:lineTo x="5147" y="13518"/>
                <wp:lineTo x="5759" y="12683"/>
                <wp:lineTo x="6370" y="12289"/>
                <wp:lineTo x="6560" y="12240"/>
                <wp:lineTo x="6560" y="10703"/>
                <wp:lineTo x="6307" y="10667"/>
                <wp:lineTo x="7762" y="5162"/>
                <wp:lineTo x="7995" y="4867"/>
                <wp:lineTo x="9049" y="4867"/>
                <wp:lineTo x="9049" y="4916"/>
                <wp:lineTo x="11074" y="5014"/>
                <wp:lineTo x="10948" y="6243"/>
                <wp:lineTo x="10252" y="6243"/>
                <wp:lineTo x="10188" y="6964"/>
                <wp:lineTo x="10188" y="12240"/>
                <wp:lineTo x="10420" y="12307"/>
                <wp:lineTo x="10420" y="13273"/>
                <wp:lineTo x="10020" y="13322"/>
                <wp:lineTo x="9766" y="13912"/>
                <wp:lineTo x="9661" y="15091"/>
                <wp:lineTo x="9766" y="15632"/>
                <wp:lineTo x="10062" y="15780"/>
                <wp:lineTo x="10357" y="15583"/>
                <wp:lineTo x="10589" y="14895"/>
                <wp:lineTo x="10631" y="13912"/>
                <wp:lineTo x="10505" y="13322"/>
                <wp:lineTo x="10420" y="13273"/>
                <wp:lineTo x="10420" y="12307"/>
                <wp:lineTo x="10695" y="12388"/>
                <wp:lineTo x="10990" y="12879"/>
                <wp:lineTo x="11138" y="13666"/>
                <wp:lineTo x="11074" y="15042"/>
                <wp:lineTo x="10884" y="15829"/>
                <wp:lineTo x="11201" y="15829"/>
                <wp:lineTo x="11180" y="16763"/>
                <wp:lineTo x="9640" y="16664"/>
                <wp:lineTo x="9323" y="16124"/>
                <wp:lineTo x="9197" y="15435"/>
                <wp:lineTo x="9239" y="14010"/>
                <wp:lineTo x="9513" y="13027"/>
                <wp:lineTo x="9872" y="12437"/>
                <wp:lineTo x="10188" y="12240"/>
                <wp:lineTo x="10188" y="6964"/>
                <wp:lineTo x="9851" y="10765"/>
                <wp:lineTo x="9218" y="10765"/>
                <wp:lineTo x="9619" y="6243"/>
                <wp:lineTo x="8923" y="6194"/>
                <wp:lineTo x="9049" y="4916"/>
                <wp:lineTo x="9049" y="4867"/>
                <wp:lineTo x="11412" y="4867"/>
                <wp:lineTo x="11412" y="4916"/>
                <wp:lineTo x="12045" y="4916"/>
                <wp:lineTo x="11855" y="7079"/>
                <wp:lineTo x="12762" y="7079"/>
                <wp:lineTo x="12952" y="4916"/>
                <wp:lineTo x="13584" y="4916"/>
                <wp:lineTo x="13078" y="10765"/>
                <wp:lineTo x="12445" y="10765"/>
                <wp:lineTo x="12635" y="8357"/>
                <wp:lineTo x="11728" y="8406"/>
                <wp:lineTo x="11623" y="9709"/>
                <wp:lineTo x="11623" y="12289"/>
                <wp:lineTo x="12087" y="12289"/>
                <wp:lineTo x="11834" y="15485"/>
                <wp:lineTo x="11960" y="15780"/>
                <wp:lineTo x="12340" y="15730"/>
                <wp:lineTo x="12530" y="15190"/>
                <wp:lineTo x="12783" y="12289"/>
                <wp:lineTo x="13205" y="12289"/>
                <wp:lineTo x="12909" y="15583"/>
                <wp:lineTo x="12635" y="16369"/>
                <wp:lineTo x="12192" y="16763"/>
                <wp:lineTo x="11728" y="16664"/>
                <wp:lineTo x="11433" y="16173"/>
                <wp:lineTo x="11370" y="15042"/>
                <wp:lineTo x="11623" y="12289"/>
                <wp:lineTo x="11623" y="9709"/>
                <wp:lineTo x="11538" y="10765"/>
                <wp:lineTo x="10884" y="10667"/>
                <wp:lineTo x="11412" y="4916"/>
                <wp:lineTo x="11412" y="4867"/>
                <wp:lineTo x="13922" y="4867"/>
                <wp:lineTo x="13922" y="4916"/>
                <wp:lineTo x="14576" y="5014"/>
                <wp:lineTo x="14175" y="9438"/>
                <wp:lineTo x="15124" y="9438"/>
                <wp:lineTo x="15019" y="10765"/>
                <wp:lineTo x="14618" y="10733"/>
                <wp:lineTo x="14618" y="11257"/>
                <wp:lineTo x="14766" y="11405"/>
                <wp:lineTo x="14977" y="11994"/>
                <wp:lineTo x="14154" y="11896"/>
                <wp:lineTo x="14070" y="11601"/>
                <wp:lineTo x="14618" y="11257"/>
                <wp:lineTo x="14618" y="10733"/>
                <wp:lineTo x="13901" y="10676"/>
                <wp:lineTo x="13901" y="12289"/>
                <wp:lineTo x="14934" y="12388"/>
                <wp:lineTo x="14871" y="13273"/>
                <wp:lineTo x="13901" y="13322"/>
                <wp:lineTo x="13880" y="13912"/>
                <wp:lineTo x="14555" y="13961"/>
                <wp:lineTo x="14491" y="14846"/>
                <wp:lineTo x="13753" y="14944"/>
                <wp:lineTo x="13690" y="15730"/>
                <wp:lineTo x="14639" y="15730"/>
                <wp:lineTo x="14555" y="16714"/>
                <wp:lineTo x="13141" y="16714"/>
                <wp:lineTo x="13479" y="12928"/>
                <wp:lineTo x="13732" y="12388"/>
                <wp:lineTo x="13901" y="12289"/>
                <wp:lineTo x="13901" y="10676"/>
                <wp:lineTo x="13774" y="10667"/>
                <wp:lineTo x="13542" y="10126"/>
                <wp:lineTo x="13563" y="8947"/>
                <wp:lineTo x="13922" y="4916"/>
                <wp:lineTo x="13922" y="4867"/>
                <wp:lineTo x="16622" y="4867"/>
                <wp:lineTo x="16938" y="4912"/>
                <wp:lineTo x="16938" y="6194"/>
                <wp:lineTo x="16516" y="6243"/>
                <wp:lineTo x="16179" y="6931"/>
                <wp:lineTo x="16010" y="8013"/>
                <wp:lineTo x="16052" y="8996"/>
                <wp:lineTo x="16242" y="9438"/>
                <wp:lineTo x="16770" y="9438"/>
                <wp:lineTo x="17107" y="8799"/>
                <wp:lineTo x="17276" y="7865"/>
                <wp:lineTo x="17255" y="6784"/>
                <wp:lineTo x="17002" y="6194"/>
                <wp:lineTo x="16938" y="6194"/>
                <wp:lineTo x="16938" y="4912"/>
                <wp:lineTo x="17297" y="4965"/>
                <wp:lineTo x="17740" y="5653"/>
                <wp:lineTo x="17930" y="6587"/>
                <wp:lineTo x="17909" y="8209"/>
                <wp:lineTo x="17634" y="9487"/>
                <wp:lineTo x="17339" y="10137"/>
                <wp:lineTo x="17339" y="12289"/>
                <wp:lineTo x="18394" y="12289"/>
                <wp:lineTo x="18309" y="13273"/>
                <wp:lineTo x="17339" y="13371"/>
                <wp:lineTo x="17339" y="13912"/>
                <wp:lineTo x="17993" y="13912"/>
                <wp:lineTo x="17930" y="14846"/>
                <wp:lineTo x="17213" y="14846"/>
                <wp:lineTo x="17149" y="15730"/>
                <wp:lineTo x="18077" y="15829"/>
                <wp:lineTo x="18014" y="16714"/>
                <wp:lineTo x="16580" y="16714"/>
                <wp:lineTo x="16938" y="12879"/>
                <wp:lineTo x="17170" y="12388"/>
                <wp:lineTo x="17339" y="12289"/>
                <wp:lineTo x="17339" y="10137"/>
                <wp:lineTo x="17255" y="10323"/>
                <wp:lineTo x="16685" y="10815"/>
                <wp:lineTo x="15989" y="10716"/>
                <wp:lineTo x="15588" y="10126"/>
                <wp:lineTo x="15588" y="12289"/>
                <wp:lineTo x="16010" y="13322"/>
                <wp:lineTo x="15588" y="13273"/>
                <wp:lineTo x="15546" y="13961"/>
                <wp:lineTo x="16010" y="13862"/>
                <wp:lineTo x="16073" y="13371"/>
                <wp:lineTo x="16010" y="13322"/>
                <wp:lineTo x="15588" y="12289"/>
                <wp:lineTo x="16305" y="12437"/>
                <wp:lineTo x="16538" y="12978"/>
                <wp:lineTo x="16516" y="13862"/>
                <wp:lineTo x="16348" y="14403"/>
                <wp:lineTo x="16495" y="14944"/>
                <wp:lineTo x="16411" y="15829"/>
                <wp:lineTo x="16137" y="16468"/>
                <wp:lineTo x="15736" y="16714"/>
                <wp:lineTo x="14829" y="16714"/>
                <wp:lineTo x="15188" y="12830"/>
                <wp:lineTo x="15420" y="12388"/>
                <wp:lineTo x="15441" y="12375"/>
                <wp:lineTo x="15863" y="14895"/>
                <wp:lineTo x="15441" y="14895"/>
                <wp:lineTo x="15377" y="15780"/>
                <wp:lineTo x="15926" y="15632"/>
                <wp:lineTo x="16010" y="15042"/>
                <wp:lineTo x="15863" y="14895"/>
                <wp:lineTo x="15441" y="12375"/>
                <wp:lineTo x="15588" y="12289"/>
                <wp:lineTo x="15588" y="10126"/>
                <wp:lineTo x="15377" y="9143"/>
                <wp:lineTo x="15398" y="7472"/>
                <wp:lineTo x="15652" y="6243"/>
                <wp:lineTo x="16031" y="5407"/>
                <wp:lineTo x="16516" y="4916"/>
                <wp:lineTo x="16622" y="4867"/>
                <wp:lineTo x="18773" y="4867"/>
                <wp:lineTo x="19090" y="5014"/>
                <wp:lineTo x="19448" y="6440"/>
                <wp:lineTo x="19828" y="8258"/>
                <wp:lineTo x="20102" y="4916"/>
                <wp:lineTo x="20693" y="4916"/>
                <wp:lineTo x="20187" y="10765"/>
                <wp:lineTo x="19617" y="10716"/>
                <wp:lineTo x="19364" y="9519"/>
                <wp:lineTo x="19364" y="12240"/>
                <wp:lineTo x="19976" y="12388"/>
                <wp:lineTo x="20081" y="12584"/>
                <wp:lineTo x="19997" y="13469"/>
                <wp:lineTo x="19638" y="13223"/>
                <wp:lineTo x="19195" y="13322"/>
                <wp:lineTo x="18921" y="13961"/>
                <wp:lineTo x="18837" y="14501"/>
                <wp:lineTo x="18879" y="15485"/>
                <wp:lineTo x="19069" y="15780"/>
                <wp:lineTo x="19596" y="15681"/>
                <wp:lineTo x="19807" y="15583"/>
                <wp:lineTo x="19702" y="16566"/>
                <wp:lineTo x="19005" y="16763"/>
                <wp:lineTo x="18584" y="16320"/>
                <wp:lineTo x="18373" y="15632"/>
                <wp:lineTo x="18373" y="14256"/>
                <wp:lineTo x="18626" y="13174"/>
                <wp:lineTo x="18984" y="12486"/>
                <wp:lineTo x="19364" y="12240"/>
                <wp:lineTo x="19364" y="9519"/>
                <wp:lineTo x="18900" y="7324"/>
                <wp:lineTo x="18584" y="10765"/>
                <wp:lineTo x="17993" y="10765"/>
                <wp:lineTo x="18478" y="5407"/>
                <wp:lineTo x="18710" y="4916"/>
                <wp:lineTo x="18773" y="4867"/>
                <wp:lineTo x="1012" y="4867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-TQ-PNG (1)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44115" cy="10483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DB27EBF" w14:textId="77777777" w:rsidR="009C588E" w:rsidRPr="00AD2BF8" w:rsidRDefault="009C588E">
      <w:pPr>
        <w:pStyle w:val="Sous-titre"/>
        <w:jc w:val="center"/>
        <w:rPr>
          <w:rFonts w:ascii="Arial" w:eastAsia="Roboto Regular" w:hAnsi="Arial" w:cs="Arial"/>
          <w:sz w:val="34"/>
          <w:szCs w:val="34"/>
        </w:rPr>
      </w:pPr>
    </w:p>
    <w:p w14:paraId="63B52D9E" w14:textId="77777777" w:rsidR="009C588E" w:rsidRPr="00AD2BF8" w:rsidRDefault="009C588E">
      <w:pPr>
        <w:pStyle w:val="Sous-titre"/>
        <w:jc w:val="center"/>
        <w:rPr>
          <w:rFonts w:ascii="Arial" w:eastAsia="Roboto Regular" w:hAnsi="Arial" w:cs="Arial"/>
          <w:sz w:val="34"/>
          <w:szCs w:val="34"/>
        </w:rPr>
      </w:pPr>
    </w:p>
    <w:p w14:paraId="38A3E422" w14:textId="2EC6BF70" w:rsidR="009C588E" w:rsidRPr="00AD2BF8" w:rsidRDefault="003E0017">
      <w:pPr>
        <w:pStyle w:val="Titre"/>
        <w:jc w:val="center"/>
        <w:rPr>
          <w:rFonts w:ascii="Arial" w:hAnsi="Arial" w:cs="Arial"/>
        </w:rPr>
      </w:pPr>
      <w:r w:rsidRPr="00AD2BF8">
        <w:rPr>
          <w:rFonts w:ascii="Arial" w:hAnsi="Arial" w:cs="Arial"/>
          <w:sz w:val="30"/>
          <w:szCs w:val="30"/>
        </w:rPr>
        <w:t>Rapport final d’évé</w:t>
      </w:r>
      <w:r w:rsidR="00B42074" w:rsidRPr="00AD2BF8">
        <w:rPr>
          <w:rFonts w:ascii="Arial" w:hAnsi="Arial" w:cs="Arial"/>
          <w:sz w:val="30"/>
          <w:szCs w:val="30"/>
        </w:rPr>
        <w:t>nement</w:t>
      </w:r>
    </w:p>
    <w:p w14:paraId="0273CF1C" w14:textId="595B4AE8" w:rsidR="009C588E" w:rsidRPr="00AD2BF8" w:rsidRDefault="009C588E">
      <w:pPr>
        <w:pStyle w:val="Corps"/>
        <w:rPr>
          <w:rFonts w:ascii="Arial" w:hAnsi="Arial" w:cs="Arial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404"/>
        <w:gridCol w:w="2269"/>
        <w:gridCol w:w="2126"/>
        <w:gridCol w:w="2835"/>
      </w:tblGrid>
      <w:tr w:rsidR="00EB255E" w:rsidRPr="00AD2BF8" w14:paraId="22D3FC3D" w14:textId="77777777" w:rsidTr="00A1374D">
        <w:trPr>
          <w:trHeight w:val="397"/>
        </w:trPr>
        <w:tc>
          <w:tcPr>
            <w:tcW w:w="2404" w:type="dxa"/>
            <w:vAlign w:val="center"/>
          </w:tcPr>
          <w:p w14:paraId="7340BDC8" w14:textId="60558161" w:rsidR="00EB255E" w:rsidRPr="00AD2BF8" w:rsidRDefault="00EB255E" w:rsidP="00891C0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Date :</w:t>
            </w:r>
          </w:p>
        </w:tc>
        <w:tc>
          <w:tcPr>
            <w:tcW w:w="2269" w:type="dxa"/>
            <w:vAlign w:val="center"/>
          </w:tcPr>
          <w:p w14:paraId="15BD859D" w14:textId="66189666" w:rsidR="00EB255E" w:rsidRPr="00AD2BF8" w:rsidRDefault="00EB255E" w:rsidP="00891C0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14:paraId="22BB9780" w14:textId="2D50B5A3" w:rsidR="00EB255E" w:rsidRPr="00AD2BF8" w:rsidRDefault="00EB255E" w:rsidP="00891C0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Nom de l’événement :</w:t>
            </w:r>
          </w:p>
        </w:tc>
        <w:tc>
          <w:tcPr>
            <w:tcW w:w="2835" w:type="dxa"/>
            <w:vAlign w:val="center"/>
          </w:tcPr>
          <w:p w14:paraId="11AFDD93" w14:textId="584EB473" w:rsidR="00EB255E" w:rsidRPr="00AD2BF8" w:rsidRDefault="00EB255E" w:rsidP="00891C0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</w:tr>
      <w:tr w:rsidR="00EB255E" w:rsidRPr="00AD2BF8" w14:paraId="39AC1FD9" w14:textId="77777777" w:rsidTr="00A1374D">
        <w:trPr>
          <w:trHeight w:val="397"/>
        </w:trPr>
        <w:tc>
          <w:tcPr>
            <w:tcW w:w="2404" w:type="dxa"/>
            <w:vAlign w:val="center"/>
          </w:tcPr>
          <w:p w14:paraId="39806D9A" w14:textId="76C4390C" w:rsidR="00EB255E" w:rsidRPr="00AD2BF8" w:rsidRDefault="00EB255E" w:rsidP="00891C0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Rédigé par :</w:t>
            </w:r>
          </w:p>
        </w:tc>
        <w:tc>
          <w:tcPr>
            <w:tcW w:w="2269" w:type="dxa"/>
            <w:vAlign w:val="center"/>
          </w:tcPr>
          <w:p w14:paraId="0EF984B1" w14:textId="32F60CFF" w:rsidR="00EB255E" w:rsidRPr="00AD2BF8" w:rsidRDefault="00EB255E" w:rsidP="00891C0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14:paraId="15642251" w14:textId="5797AE70" w:rsidR="00EB255E" w:rsidRPr="00AD2BF8" w:rsidRDefault="00EB255E" w:rsidP="00891C0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Fonction :</w:t>
            </w:r>
          </w:p>
        </w:tc>
        <w:tc>
          <w:tcPr>
            <w:tcW w:w="2835" w:type="dxa"/>
            <w:vAlign w:val="center"/>
          </w:tcPr>
          <w:p w14:paraId="3D8530C1" w14:textId="5E6D811C" w:rsidR="00EB255E" w:rsidRPr="00AD2BF8" w:rsidRDefault="00EB255E" w:rsidP="00891C0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</w:tr>
      <w:tr w:rsidR="00AD2BF8" w:rsidRPr="00AD2BF8" w14:paraId="3607447F" w14:textId="77777777" w:rsidTr="00A1374D">
        <w:tc>
          <w:tcPr>
            <w:tcW w:w="2404" w:type="dxa"/>
          </w:tcPr>
          <w:p w14:paraId="66A2BD04" w14:textId="75FCE4DC" w:rsidR="00EB255E" w:rsidRPr="00AD2BF8" w:rsidRDefault="00EB255E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Distances offertes :</w:t>
            </w:r>
          </w:p>
        </w:tc>
        <w:tc>
          <w:tcPr>
            <w:tcW w:w="2269" w:type="dxa"/>
          </w:tcPr>
          <w:p w14:paraId="0C3A1F38" w14:textId="29FEE724" w:rsidR="00AC5B6A" w:rsidRPr="00AD2BF8" w:rsidRDefault="00AC5B6A" w:rsidP="00861530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2ACA1026" w14:textId="3FE3F524" w:rsidR="00EB255E" w:rsidRPr="00AD2BF8" w:rsidRDefault="00EB255E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Série :</w:t>
            </w:r>
          </w:p>
        </w:tc>
        <w:tc>
          <w:tcPr>
            <w:tcW w:w="2835" w:type="dxa"/>
          </w:tcPr>
          <w:p w14:paraId="2E00554B" w14:textId="77777777" w:rsidR="00891C08" w:rsidRPr="00861530" w:rsidRDefault="00891C08" w:rsidP="00BA2FCD">
            <w:pPr>
              <w:pStyle w:val="Corps"/>
            </w:pPr>
          </w:p>
        </w:tc>
      </w:tr>
      <w:tr w:rsidR="00102386" w:rsidRPr="00AD2BF8" w14:paraId="4B9D0198" w14:textId="77777777" w:rsidTr="00A1374D">
        <w:tc>
          <w:tcPr>
            <w:tcW w:w="9634" w:type="dxa"/>
            <w:gridSpan w:val="4"/>
          </w:tcPr>
          <w:p w14:paraId="297D6BCB" w14:textId="7EFBFA3F" w:rsidR="00102386" w:rsidRPr="00AD2BF8" w:rsidRDefault="00102386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  <w:r w:rsidRPr="00AD2BF8">
              <w:rPr>
                <w:rFonts w:ascii="Arial" w:hAnsi="Arial" w:cs="Arial"/>
                <w:b/>
              </w:rPr>
              <w:t>Météo :</w:t>
            </w:r>
            <w:r w:rsidR="008E5A81">
              <w:rPr>
                <w:rFonts w:ascii="Arial" w:hAnsi="Arial" w:cs="Arial"/>
                <w:b/>
              </w:rPr>
              <w:t xml:space="preserve"> ensoleillé </w:t>
            </w:r>
          </w:p>
        </w:tc>
      </w:tr>
      <w:tr w:rsidR="00AD2BF8" w:rsidRPr="00AD2BF8" w14:paraId="6BAEA5D6" w14:textId="77777777" w:rsidTr="00A1374D">
        <w:tc>
          <w:tcPr>
            <w:tcW w:w="4673" w:type="dxa"/>
            <w:gridSpan w:val="2"/>
          </w:tcPr>
          <w:p w14:paraId="6152FC8F" w14:textId="14133D5B" w:rsidR="00AD2BF8" w:rsidRPr="00AD2BF8" w:rsidRDefault="00AD2BF8" w:rsidP="00EB255E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06"/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Température de l’air</w:t>
            </w:r>
          </w:p>
        </w:tc>
        <w:tc>
          <w:tcPr>
            <w:tcW w:w="4961" w:type="dxa"/>
            <w:gridSpan w:val="2"/>
          </w:tcPr>
          <w:p w14:paraId="403FD3D7" w14:textId="245D5FF7" w:rsidR="003A253F" w:rsidRPr="00AD2BF8" w:rsidRDefault="003A253F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</w:tr>
      <w:tr w:rsidR="00AD2BF8" w:rsidRPr="00AD2BF8" w14:paraId="71B28D10" w14:textId="77777777" w:rsidTr="00A1374D">
        <w:tc>
          <w:tcPr>
            <w:tcW w:w="4673" w:type="dxa"/>
            <w:gridSpan w:val="2"/>
          </w:tcPr>
          <w:p w14:paraId="261CEE91" w14:textId="2F1E1C00" w:rsidR="00AD2BF8" w:rsidRPr="00AD2BF8" w:rsidRDefault="00AD2BF8" w:rsidP="00EB255E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06"/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Température de l’eau</w:t>
            </w:r>
          </w:p>
        </w:tc>
        <w:tc>
          <w:tcPr>
            <w:tcW w:w="4961" w:type="dxa"/>
            <w:gridSpan w:val="2"/>
          </w:tcPr>
          <w:p w14:paraId="6F88E47D" w14:textId="6E5D283D" w:rsidR="003A253F" w:rsidRPr="00AD2BF8" w:rsidRDefault="003A253F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</w:tr>
      <w:tr w:rsidR="00AD2BF8" w:rsidRPr="00AD2BF8" w14:paraId="5539D86C" w14:textId="77777777" w:rsidTr="00A1374D">
        <w:tc>
          <w:tcPr>
            <w:tcW w:w="4673" w:type="dxa"/>
            <w:gridSpan w:val="2"/>
          </w:tcPr>
          <w:p w14:paraId="69DA902D" w14:textId="3FF2C7DA" w:rsidR="00AD2BF8" w:rsidRPr="00AD2BF8" w:rsidRDefault="00AD2BF8" w:rsidP="00EB255E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06"/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Température de l’eau ajustée</w:t>
            </w:r>
          </w:p>
        </w:tc>
        <w:tc>
          <w:tcPr>
            <w:tcW w:w="4961" w:type="dxa"/>
            <w:gridSpan w:val="2"/>
          </w:tcPr>
          <w:p w14:paraId="476A5489" w14:textId="4F60A756" w:rsidR="00AD2BF8" w:rsidRPr="00AD2BF8" w:rsidRDefault="00AD2BF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</w:tr>
      <w:tr w:rsidR="00AD2BF8" w:rsidRPr="00AD2BF8" w14:paraId="440DAE59" w14:textId="77777777" w:rsidTr="00A1374D">
        <w:tc>
          <w:tcPr>
            <w:tcW w:w="4673" w:type="dxa"/>
            <w:gridSpan w:val="2"/>
          </w:tcPr>
          <w:p w14:paraId="14D3458F" w14:textId="4F444336" w:rsidR="00AD2BF8" w:rsidRPr="00AD2BF8" w:rsidRDefault="00AD2BF8" w:rsidP="00EB255E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Combinaison isothermique autorisée (O/N) :</w:t>
            </w:r>
          </w:p>
        </w:tc>
        <w:tc>
          <w:tcPr>
            <w:tcW w:w="4961" w:type="dxa"/>
            <w:gridSpan w:val="2"/>
          </w:tcPr>
          <w:p w14:paraId="483212F2" w14:textId="06DD8ED8" w:rsidR="003A253F" w:rsidRPr="00AD2BF8" w:rsidRDefault="003A253F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</w:tr>
      <w:tr w:rsidR="00AD2BF8" w:rsidRPr="00AD2BF8" w14:paraId="0BE70E24" w14:textId="77777777" w:rsidTr="00A1374D">
        <w:tc>
          <w:tcPr>
            <w:tcW w:w="2404" w:type="dxa"/>
          </w:tcPr>
          <w:p w14:paraId="00DAC739" w14:textId="17C2FD80" w:rsidR="00AD2BF8" w:rsidRPr="00AD2BF8" w:rsidRDefault="00AD2BF8" w:rsidP="00AD2BF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Nombre de participants :</w:t>
            </w:r>
          </w:p>
        </w:tc>
        <w:tc>
          <w:tcPr>
            <w:tcW w:w="2269" w:type="dxa"/>
          </w:tcPr>
          <w:p w14:paraId="64198955" w14:textId="2D884A72" w:rsidR="00AD2BF8" w:rsidRPr="00AD2BF8" w:rsidRDefault="00AD2BF8" w:rsidP="00AD2BF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42B6617D" w14:textId="288C79F2" w:rsidR="00AD2BF8" w:rsidRPr="00AD2BF8" w:rsidRDefault="00AD2BF8" w:rsidP="00AD2BF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  <w:r w:rsidRPr="00AD2BF8">
              <w:rPr>
                <w:rFonts w:ascii="Arial" w:hAnsi="Arial" w:cs="Arial"/>
                <w:b/>
              </w:rPr>
              <w:t>Nombre de bénévoles :</w:t>
            </w:r>
          </w:p>
        </w:tc>
        <w:tc>
          <w:tcPr>
            <w:tcW w:w="2835" w:type="dxa"/>
          </w:tcPr>
          <w:p w14:paraId="69C6D505" w14:textId="7CBDB07C" w:rsidR="00AD2BF8" w:rsidRPr="00AD2BF8" w:rsidRDefault="00AD2BF8" w:rsidP="00AD2BF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</w:tr>
      <w:tr w:rsidR="00AD2BF8" w:rsidRPr="00AD2BF8" w14:paraId="5B6D2919" w14:textId="77777777" w:rsidTr="00A1374D">
        <w:tc>
          <w:tcPr>
            <w:tcW w:w="2404" w:type="dxa"/>
          </w:tcPr>
          <w:p w14:paraId="48D98AA6" w14:textId="6DDB8BC5" w:rsidR="00AD2BF8" w:rsidRPr="00AD2BF8" w:rsidRDefault="00AD2BF8" w:rsidP="00AD2BF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</w:rPr>
            </w:pPr>
            <w:r w:rsidRPr="00AD2BF8">
              <w:rPr>
                <w:rFonts w:ascii="Arial" w:hAnsi="Arial" w:cs="Arial"/>
                <w:b/>
              </w:rPr>
              <w:t>Nom de la compagnie de chronométrage :</w:t>
            </w:r>
          </w:p>
        </w:tc>
        <w:tc>
          <w:tcPr>
            <w:tcW w:w="2269" w:type="dxa"/>
          </w:tcPr>
          <w:p w14:paraId="5CA8F11F" w14:textId="6EA43B6A" w:rsidR="00AD2BF8" w:rsidRPr="00AD2BF8" w:rsidRDefault="00AD2BF8" w:rsidP="00AD2BF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583724E7" w14:textId="2C440323" w:rsidR="00AD2BF8" w:rsidRPr="00AD2BF8" w:rsidRDefault="00AD2BF8" w:rsidP="00AD2BF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  <w:r w:rsidRPr="00AD2BF8">
              <w:rPr>
                <w:rFonts w:ascii="Arial" w:hAnsi="Arial" w:cs="Arial"/>
                <w:b/>
              </w:rPr>
              <w:t>Nom de la compagnie de premiers soins :</w:t>
            </w:r>
          </w:p>
        </w:tc>
        <w:tc>
          <w:tcPr>
            <w:tcW w:w="2835" w:type="dxa"/>
          </w:tcPr>
          <w:p w14:paraId="568F884F" w14:textId="142871D9" w:rsidR="00AD2BF8" w:rsidRPr="00AD2BF8" w:rsidRDefault="00AD2BF8" w:rsidP="00AD2BF8">
            <w:pPr>
              <w:pStyle w:val="Cor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</w:rPr>
            </w:pPr>
          </w:p>
        </w:tc>
      </w:tr>
    </w:tbl>
    <w:p w14:paraId="1F390988" w14:textId="77777777" w:rsidR="009C588E" w:rsidRPr="00AD2BF8" w:rsidRDefault="009C588E">
      <w:pPr>
        <w:pStyle w:val="Corps"/>
        <w:rPr>
          <w:rFonts w:ascii="Arial" w:hAnsi="Arial" w:cs="Arial"/>
          <w:b/>
          <w:bCs/>
        </w:rPr>
      </w:pPr>
    </w:p>
    <w:p w14:paraId="6A2F74AB" w14:textId="14F44926" w:rsidR="009C588E" w:rsidRPr="00AD2BF8" w:rsidRDefault="00B42074">
      <w:pPr>
        <w:pStyle w:val="Corps"/>
        <w:rPr>
          <w:rFonts w:ascii="Arial" w:hAnsi="Arial" w:cs="Arial"/>
          <w:i/>
          <w:iCs/>
        </w:rPr>
      </w:pPr>
      <w:r w:rsidRPr="00AD2BF8">
        <w:rPr>
          <w:rFonts w:ascii="Arial" w:hAnsi="Arial" w:cs="Arial"/>
          <w:i/>
          <w:iCs/>
          <w:lang w:val="fr-FR"/>
        </w:rPr>
        <w:t>Ajouter</w:t>
      </w:r>
      <w:r w:rsidR="00991EFD" w:rsidRPr="00AD2BF8">
        <w:rPr>
          <w:rFonts w:ascii="Arial" w:hAnsi="Arial" w:cs="Arial"/>
          <w:i/>
          <w:iCs/>
          <w:lang w:val="fr-FR"/>
        </w:rPr>
        <w:t xml:space="preserve"> </w:t>
      </w:r>
      <w:r w:rsidR="00991EFD" w:rsidRPr="00102386">
        <w:rPr>
          <w:rFonts w:ascii="Arial" w:hAnsi="Arial" w:cs="Arial"/>
          <w:b/>
          <w:i/>
          <w:iCs/>
          <w:sz w:val="28"/>
          <w:szCs w:val="28"/>
          <w:lang w:val="fr-FR"/>
        </w:rPr>
        <w:t>√</w:t>
      </w:r>
      <w:r w:rsidR="00991EFD" w:rsidRPr="00AD2BF8">
        <w:rPr>
          <w:rFonts w:ascii="Arial" w:hAnsi="Arial" w:cs="Arial"/>
          <w:i/>
          <w:iCs/>
          <w:lang w:val="fr-FR"/>
        </w:rPr>
        <w:t xml:space="preserve"> </w:t>
      </w:r>
      <w:r w:rsidRPr="00AD2BF8">
        <w:rPr>
          <w:rFonts w:ascii="Arial" w:hAnsi="Arial" w:cs="Arial"/>
          <w:i/>
          <w:iCs/>
          <w:lang w:val="fr-FR"/>
        </w:rPr>
        <w:t>si satisfaisant.</w:t>
      </w:r>
      <w:r w:rsidRPr="00AD2BF8">
        <w:rPr>
          <w:rFonts w:ascii="Arial" w:hAnsi="Arial" w:cs="Arial"/>
          <w:i/>
          <w:iCs/>
        </w:rPr>
        <w:br/>
      </w:r>
      <w:r w:rsidRPr="00AD2BF8">
        <w:rPr>
          <w:rFonts w:ascii="Arial" w:hAnsi="Arial" w:cs="Arial"/>
          <w:i/>
          <w:iCs/>
          <w:lang w:val="fr-FR"/>
        </w:rPr>
        <w:t xml:space="preserve">Ajouter </w:t>
      </w:r>
      <w:r w:rsidRPr="00AD2BF8">
        <w:rPr>
          <w:rFonts w:ascii="Arial" w:hAnsi="Arial" w:cs="Arial"/>
          <w:b/>
          <w:i/>
          <w:iCs/>
          <w:sz w:val="28"/>
          <w:szCs w:val="28"/>
          <w:lang w:val="fr-FR"/>
        </w:rPr>
        <w:t>X</w:t>
      </w:r>
      <w:r w:rsidRPr="00AD2BF8">
        <w:rPr>
          <w:rFonts w:ascii="Arial" w:hAnsi="Arial" w:cs="Arial"/>
          <w:i/>
          <w:iCs/>
          <w:lang w:val="fr-FR"/>
        </w:rPr>
        <w:t xml:space="preserve"> si nécessite une amélioration. Le </w:t>
      </w:r>
      <w:r w:rsidRPr="00AD2BF8">
        <w:rPr>
          <w:rFonts w:ascii="Arial" w:hAnsi="Arial" w:cs="Arial"/>
          <w:b/>
          <w:i/>
          <w:iCs/>
          <w:sz w:val="28"/>
          <w:szCs w:val="28"/>
          <w:lang w:val="fr-FR"/>
        </w:rPr>
        <w:t>X</w:t>
      </w:r>
      <w:r w:rsidRPr="00AD2BF8">
        <w:rPr>
          <w:rFonts w:ascii="Arial" w:hAnsi="Arial" w:cs="Arial"/>
          <w:i/>
          <w:iCs/>
          <w:lang w:val="fr-FR"/>
        </w:rPr>
        <w:t xml:space="preserve"> doit toujours être accompagné d’un commentaire. Ajouter </w:t>
      </w:r>
      <w:r w:rsidR="00102386">
        <w:rPr>
          <w:rFonts w:ascii="Arial" w:hAnsi="Arial" w:cs="Arial"/>
          <w:b/>
          <w:i/>
          <w:iCs/>
          <w:sz w:val="28"/>
          <w:szCs w:val="28"/>
          <w:lang w:val="fr-FR"/>
        </w:rPr>
        <w:t>s. o.</w:t>
      </w:r>
      <w:r w:rsidRPr="00AD2BF8">
        <w:rPr>
          <w:rFonts w:ascii="Arial" w:hAnsi="Arial" w:cs="Arial"/>
          <w:i/>
          <w:iCs/>
          <w:lang w:val="fr-FR"/>
        </w:rPr>
        <w:t xml:space="preserve"> si l’item est non applicable.</w:t>
      </w:r>
    </w:p>
    <w:p w14:paraId="399BA68A" w14:textId="77777777" w:rsidR="009C588E" w:rsidRPr="00AD2BF8" w:rsidRDefault="009C588E">
      <w:pPr>
        <w:pStyle w:val="Corps"/>
        <w:rPr>
          <w:rFonts w:ascii="Arial" w:hAnsi="Arial" w:cs="Arial"/>
          <w:i/>
          <w:iCs/>
        </w:rPr>
      </w:pPr>
    </w:p>
    <w:tbl>
      <w:tblPr>
        <w:tblStyle w:val="TableNormal"/>
        <w:tblW w:w="9536" w:type="dxa"/>
        <w:tblInd w:w="-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536"/>
        <w:gridCol w:w="714"/>
        <w:gridCol w:w="4286"/>
      </w:tblGrid>
      <w:tr w:rsidR="00102386" w:rsidRPr="00AD2BF8" w14:paraId="29D77D05" w14:textId="77777777" w:rsidTr="00102386">
        <w:trPr>
          <w:trHeight w:val="322"/>
          <w:tblHeader/>
        </w:trPr>
        <w:tc>
          <w:tcPr>
            <w:tcW w:w="9536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931D4A" w14:textId="3B0BD216" w:rsidR="00102386" w:rsidRPr="00AD2BF8" w:rsidRDefault="00102386" w:rsidP="00102386">
            <w:pPr>
              <w:pStyle w:val="Styledetableau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GÉNÉRAL</w:t>
            </w:r>
          </w:p>
        </w:tc>
      </w:tr>
      <w:tr w:rsidR="009C588E" w:rsidRPr="00AD2BF8" w14:paraId="43F86A2F" w14:textId="77777777" w:rsidTr="00D45E81">
        <w:trPr>
          <w:trHeight w:val="322"/>
          <w:tblHeader/>
        </w:trPr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0D932" w14:textId="3E046D6A" w:rsidR="009C588E" w:rsidRPr="00AD2BF8" w:rsidRDefault="00C86985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1.1 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>Aperçu général</w:t>
            </w:r>
          </w:p>
        </w:tc>
        <w:tc>
          <w:tcPr>
            <w:tcW w:w="714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91D91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8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02BAD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2ABB9D87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53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0E5ADA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Apparence d’ensemble</w:t>
            </w:r>
          </w:p>
        </w:tc>
        <w:tc>
          <w:tcPr>
            <w:tcW w:w="71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C02580" w14:textId="37517445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8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B8435" w14:textId="609CB17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307F3DB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970753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Sécurité</w:t>
            </w:r>
          </w:p>
        </w:tc>
        <w:tc>
          <w:tcPr>
            <w:tcW w:w="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00FFB4" w14:textId="4AE643F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E5C4E" w14:textId="080226FB" w:rsidR="00BA6B67" w:rsidRPr="00AD2BF8" w:rsidRDefault="00BA6B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4866700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22D208" w14:textId="65681947" w:rsidR="009C588E" w:rsidRPr="00AD2BF8" w:rsidRDefault="00E50810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É</w:t>
            </w:r>
            <w:r w:rsidR="00B42074" w:rsidRPr="00AD2BF8">
              <w:rPr>
                <w:rFonts w:ascii="Arial" w:eastAsia="Arial Unicode MS" w:hAnsi="Arial" w:cs="Arial"/>
                <w:sz w:val="22"/>
                <w:szCs w:val="22"/>
              </w:rPr>
              <w:t>quité</w:t>
            </w:r>
          </w:p>
        </w:tc>
        <w:tc>
          <w:tcPr>
            <w:tcW w:w="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03C98" w14:textId="7ECA772D" w:rsidR="009C588E" w:rsidRPr="00C53E84" w:rsidRDefault="009C588E">
            <w:pPr>
              <w:rPr>
                <w:rFonts w:ascii="Arial" w:hAnsi="Arial" w:cs="Arial"/>
              </w:rPr>
            </w:pPr>
          </w:p>
        </w:tc>
        <w:tc>
          <w:tcPr>
            <w:tcW w:w="4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17C32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60A0146" w14:textId="77777777" w:rsidTr="00D45E81">
        <w:tblPrEx>
          <w:shd w:val="clear" w:color="auto" w:fill="FFFFFF"/>
        </w:tblPrEx>
        <w:trPr>
          <w:trHeight w:val="564"/>
        </w:trPr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2A46DD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Convivialité (médias et spectateurs)</w:t>
            </w:r>
          </w:p>
        </w:tc>
        <w:tc>
          <w:tcPr>
            <w:tcW w:w="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D5A4A" w14:textId="384B03B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D7FBB" w14:textId="7651B31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E7D45D8" w14:textId="77777777" w:rsidTr="00D45E81">
        <w:tblPrEx>
          <w:shd w:val="clear" w:color="auto" w:fill="FFFFFF"/>
        </w:tblPrEx>
        <w:trPr>
          <w:trHeight w:val="479"/>
        </w:trPr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D2A7E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Environnement : déchets, recyclage, compost et nettoyage </w:t>
            </w:r>
          </w:p>
        </w:tc>
        <w:tc>
          <w:tcPr>
            <w:tcW w:w="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3FF30" w14:textId="30DB5662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419EFD" w14:textId="5F31E2F6" w:rsidR="00C53E84" w:rsidRPr="00AD2BF8" w:rsidRDefault="00C53E8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C3189B5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D6BED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Bénévoles</w:t>
            </w:r>
          </w:p>
        </w:tc>
        <w:tc>
          <w:tcPr>
            <w:tcW w:w="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231B2" w14:textId="698DB69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96842" w14:textId="0341E86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172384B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7CEDE0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Horaire fluide et adéquat</w:t>
            </w:r>
          </w:p>
        </w:tc>
        <w:tc>
          <w:tcPr>
            <w:tcW w:w="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E6D70" w14:textId="7CA248D1" w:rsidR="009C588E" w:rsidRPr="001D4A39" w:rsidRDefault="009C588E">
            <w:pPr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92AF8" w14:textId="78D08032" w:rsidR="00A00051" w:rsidRPr="00AD2BF8" w:rsidRDefault="00A00051" w:rsidP="001D4A3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5E68B08" w14:textId="264A2AFE" w:rsidR="009C588E" w:rsidRPr="00AD2BF8" w:rsidRDefault="001D4A39">
      <w:pPr>
        <w:pStyle w:val="Corps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3C74C72" w14:textId="05F7FE36" w:rsidR="009C588E" w:rsidRPr="00AD2BF8" w:rsidRDefault="009C588E" w:rsidP="00E50810">
      <w:pPr>
        <w:pStyle w:val="Corps"/>
        <w:jc w:val="center"/>
        <w:rPr>
          <w:rFonts w:ascii="Arial" w:hAnsi="Arial" w:cs="Arial"/>
          <w:b/>
          <w:bCs/>
        </w:rPr>
      </w:pPr>
    </w:p>
    <w:tbl>
      <w:tblPr>
        <w:tblStyle w:val="TableNormal"/>
        <w:tblW w:w="9530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561"/>
        <w:gridCol w:w="742"/>
        <w:gridCol w:w="4227"/>
      </w:tblGrid>
      <w:tr w:rsidR="00102386" w:rsidRPr="00AD2BF8" w14:paraId="618BBDF0" w14:textId="77777777" w:rsidTr="00102386">
        <w:trPr>
          <w:trHeight w:val="322"/>
          <w:tblHeader/>
          <w:jc w:val="center"/>
        </w:trPr>
        <w:tc>
          <w:tcPr>
            <w:tcW w:w="9530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D236C2" w14:textId="7F4B48F1" w:rsidR="00102386" w:rsidRPr="00AD2BF8" w:rsidRDefault="00102386" w:rsidP="00102386">
            <w:pPr>
              <w:pStyle w:val="Styledetableau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INSCRIPTIONS</w:t>
            </w:r>
          </w:p>
        </w:tc>
      </w:tr>
      <w:tr w:rsidR="009C588E" w:rsidRPr="00AD2BF8" w14:paraId="03E09261" w14:textId="77777777" w:rsidTr="00D45E81">
        <w:trPr>
          <w:trHeight w:val="322"/>
          <w:tblHeader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C5289" w14:textId="4AE64FA7" w:rsidR="009C588E" w:rsidRPr="00AD2BF8" w:rsidRDefault="00C86985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2.1 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>Inscriptions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71030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84C0AD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58D651F3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5C4B6F" w14:textId="77777777" w:rsidR="009C588E" w:rsidRPr="00AD2BF8" w:rsidRDefault="00B42074">
            <w:pPr>
              <w:pStyle w:val="Styledetableau2"/>
              <w:spacing w:after="240" w:line="280" w:lineRule="atLeast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Plateforme d’inscriptions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6C401" w14:textId="5464911A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A3CAC" w14:textId="71D2EB2F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BB00193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12AB59" w14:textId="2DFB7D3A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Inscriptions sur place </w:t>
            </w:r>
            <w:r w:rsidR="00E50810" w:rsidRPr="00AD2BF8">
              <w:rPr>
                <w:rFonts w:ascii="Arial" w:eastAsia="Arial Unicode MS" w:hAnsi="Arial" w:cs="Arial"/>
                <w:sz w:val="22"/>
                <w:szCs w:val="22"/>
              </w:rPr>
              <w:t>(O/N)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44788" w14:textId="43954F0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78E9D9" w14:textId="17DCD5A1" w:rsidR="009C588E" w:rsidRPr="00AD2BF8" w:rsidRDefault="009C588E" w:rsidP="00405E3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E69F3C9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932C7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Endroit fermé et protégé pour les inscriptions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DD5FC" w14:textId="5204A69D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6E849" w14:textId="311F6BD6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808C4E8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A59DB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Fluidité à l’inscription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161FDF" w14:textId="0D69271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D1647D" w14:textId="1778B94B" w:rsidR="00AC5B6A" w:rsidRPr="00AD2BF8" w:rsidRDefault="00AC5B6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EBB75FC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76ECA5" w14:textId="23FFF20A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Support</w:t>
            </w:r>
            <w:r w:rsidR="00E50810" w:rsidRPr="00AD2BF8">
              <w:rPr>
                <w:rFonts w:ascii="Arial" w:eastAsia="Arial Unicode MS" w:hAnsi="Arial" w:cs="Arial"/>
                <w:sz w:val="22"/>
                <w:szCs w:val="22"/>
              </w:rPr>
              <w:t>s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à vélos près des inscriptions 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15326" w14:textId="160CB98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FD783" w14:textId="0137322A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FB419BA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AA23A2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Toilettes à proximité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25C497" w14:textId="3D8C23DD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373F2" w14:textId="6C4ED03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825697E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4BED6E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Zone dépôt des sacs offerte aux athlètes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06E59" w14:textId="4448AE60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640EC" w14:textId="33567D0E" w:rsidR="009C588E" w:rsidRPr="00AD2BF8" w:rsidRDefault="009C588E" w:rsidP="00405E3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FC8E956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CAC64" w14:textId="53D4BC8C" w:rsidR="009C588E" w:rsidRPr="00AD2BF8" w:rsidRDefault="00B42074" w:rsidP="00E50810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Marquage des athlètes selon </w:t>
            </w:r>
            <w:r w:rsidR="00E50810" w:rsidRPr="00AD2BF8">
              <w:rPr>
                <w:rFonts w:ascii="Arial" w:eastAsia="Arial Unicode MS" w:hAnsi="Arial" w:cs="Arial"/>
                <w:sz w:val="22"/>
                <w:szCs w:val="22"/>
              </w:rPr>
              <w:t>gabarit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TQ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7E32D8" w14:textId="1808564F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71835A" w14:textId="39B9DE3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1EE11AB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C79AF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Autocollants vélos et casques distribués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508B6" w14:textId="12E3CE7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EC1BA9" w14:textId="3C42FBD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4BE7384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28767C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Distribution des puces de chronométrage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630B8" w14:textId="4874AD2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7B9C4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0CFFC9D" w14:textId="77777777" w:rsidTr="00D45E81">
        <w:tblPrEx>
          <w:shd w:val="clear" w:color="auto" w:fill="FFFFFF"/>
        </w:tblPrEx>
        <w:trPr>
          <w:trHeight w:val="4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2443A" w14:textId="2278CF40" w:rsidR="009C588E" w:rsidRPr="00AD2BF8" w:rsidRDefault="00E50810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Bonnets de natation</w:t>
            </w:r>
            <w:r w:rsidR="00B42074"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respectant la charte de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</w:t>
            </w:r>
            <w:r w:rsidR="00B42074"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couleurs TQ et identifiés à sa vague au besoin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04488" w14:textId="3F23B006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B1D89D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E411259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AFD5B" w14:textId="7708D155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Autres </w:t>
            </w:r>
            <w:r w:rsidR="00E50810" w:rsidRPr="00AD2BF8">
              <w:rPr>
                <w:rFonts w:ascii="Arial" w:eastAsia="Arial Unicode MS" w:hAnsi="Arial" w:cs="Arial"/>
                <w:sz w:val="22"/>
                <w:szCs w:val="22"/>
              </w:rPr>
              <w:t>commentaires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682AD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FC8A4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169A0D9" w14:textId="77777777" w:rsidR="009C588E" w:rsidRPr="00AD2BF8" w:rsidRDefault="009C588E">
      <w:pPr>
        <w:pStyle w:val="Corps"/>
        <w:jc w:val="center"/>
        <w:rPr>
          <w:rFonts w:ascii="Arial" w:hAnsi="Arial" w:cs="Arial"/>
          <w:b/>
          <w:bCs/>
        </w:rPr>
      </w:pPr>
    </w:p>
    <w:p w14:paraId="1304167E" w14:textId="77777777" w:rsidR="009C588E" w:rsidRPr="00AD2BF8" w:rsidRDefault="009C588E">
      <w:pPr>
        <w:pStyle w:val="Corps"/>
        <w:rPr>
          <w:rFonts w:ascii="Arial" w:hAnsi="Arial" w:cs="Arial"/>
        </w:rPr>
      </w:pPr>
    </w:p>
    <w:tbl>
      <w:tblPr>
        <w:tblStyle w:val="TableNormal"/>
        <w:tblW w:w="9527" w:type="dxa"/>
        <w:tblInd w:w="-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572"/>
        <w:gridCol w:w="729"/>
        <w:gridCol w:w="4226"/>
      </w:tblGrid>
      <w:tr w:rsidR="00AD2BF8" w:rsidRPr="00AD2BF8" w14:paraId="3C26CBFC" w14:textId="77777777" w:rsidTr="00102386">
        <w:trPr>
          <w:trHeight w:val="322"/>
          <w:tblHeader/>
        </w:trPr>
        <w:tc>
          <w:tcPr>
            <w:tcW w:w="9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9062B1" w14:textId="2504FC4C" w:rsidR="00AD2BF8" w:rsidRPr="00AD2BF8" w:rsidRDefault="00DA4138" w:rsidP="00DA4138">
            <w:pPr>
              <w:pStyle w:val="Styledetableau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ZONE DE COMPÉTITION</w:t>
            </w:r>
          </w:p>
        </w:tc>
      </w:tr>
      <w:tr w:rsidR="009C588E" w:rsidRPr="00AD2BF8" w14:paraId="015964BD" w14:textId="77777777" w:rsidTr="00102386">
        <w:trPr>
          <w:trHeight w:val="322"/>
          <w:tblHeader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F8AB6" w14:textId="0451620D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3.1 Natation/départ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91EAB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7A4297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0FB853B3" w14:textId="77777777" w:rsidTr="00102386">
        <w:tblPrEx>
          <w:shd w:val="clear" w:color="auto" w:fill="FFFFFF"/>
        </w:tblPrEx>
        <w:trPr>
          <w:trHeight w:val="728"/>
        </w:trPr>
        <w:tc>
          <w:tcPr>
            <w:tcW w:w="457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A6962" w14:textId="60D5E05B" w:rsidR="009C588E" w:rsidRPr="00AD2BF8" w:rsidRDefault="00B42074" w:rsidP="00E50810">
            <w:pPr>
              <w:pStyle w:val="Styledetableau2"/>
              <w:spacing w:after="240" w:line="280" w:lineRule="atLeast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Température de l’eau </w:t>
            </w:r>
            <w:r w:rsidR="00E50810" w:rsidRPr="00AD2BF8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communiquée trois</w:t>
            </w:r>
            <w:r w:rsidRPr="00AD2BF8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j</w:t>
            </w:r>
            <w:r w:rsidR="00E50810" w:rsidRPr="00AD2BF8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ours </w:t>
            </w:r>
            <w:r w:rsidRPr="00AD2BF8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avant et </w:t>
            </w:r>
            <w:r w:rsidR="00E50810" w:rsidRPr="00AD2BF8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le jour de la course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29B812" w14:textId="57249D8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87619C" w14:textId="5E6146C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B6A" w:rsidRPr="00AD2BF8" w14:paraId="47917344" w14:textId="77777777" w:rsidTr="00102386">
        <w:tblPrEx>
          <w:shd w:val="clear" w:color="auto" w:fill="FFFFFF"/>
        </w:tblPrEx>
        <w:trPr>
          <w:trHeight w:val="2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6FAC15" w14:textId="77777777" w:rsidR="00AC5B6A" w:rsidRPr="00AD2BF8" w:rsidRDefault="00AC5B6A" w:rsidP="00AC5B6A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Précision distance TQ (+/-5%)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961FE" w14:textId="32BB816F" w:rsidR="00AC5B6A" w:rsidRPr="00DA4138" w:rsidRDefault="00AC5B6A" w:rsidP="00AC5B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1283D" w14:textId="4E43C565" w:rsidR="00AC5B6A" w:rsidRPr="00AD2BF8" w:rsidRDefault="00AC5B6A" w:rsidP="00AC5B6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B6A" w:rsidRPr="00AD2BF8" w14:paraId="61FA6272" w14:textId="77777777" w:rsidTr="00102386">
        <w:tblPrEx>
          <w:shd w:val="clear" w:color="auto" w:fill="FFFFFF"/>
        </w:tblPrEx>
        <w:trPr>
          <w:trHeight w:val="4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FE001" w14:textId="77777777" w:rsidR="00AC5B6A" w:rsidRPr="00AD2BF8" w:rsidRDefault="00AC5B6A" w:rsidP="00AC5B6A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Positionnement, grosseur et couleur des bouées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415A35" w14:textId="54E6319D" w:rsidR="00AC5B6A" w:rsidRPr="00DA4138" w:rsidRDefault="00AC5B6A" w:rsidP="00AC5B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2E86E9" w14:textId="77777777" w:rsidR="00AC5B6A" w:rsidRPr="00AD2BF8" w:rsidRDefault="00AC5B6A" w:rsidP="00AC5B6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B6A" w:rsidRPr="00AD2BF8" w14:paraId="04E7A0F9" w14:textId="77777777" w:rsidTr="00102386">
        <w:tblPrEx>
          <w:shd w:val="clear" w:color="auto" w:fill="FFFFFF"/>
        </w:tblPrEx>
        <w:trPr>
          <w:trHeight w:val="4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FAC65" w14:textId="77777777" w:rsidR="00AC5B6A" w:rsidRPr="00AD2BF8" w:rsidRDefault="00AC5B6A" w:rsidP="00AC5B6A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Distance jusqu’au 1er virage d’au moins 300m (duathlon 500m)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A577A1" w14:textId="1E0A39A4" w:rsidR="00AC5B6A" w:rsidRPr="00AD2BF8" w:rsidRDefault="00AC5B6A" w:rsidP="00AC5B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B4CA1" w14:textId="17C2228B" w:rsidR="00AC5B6A" w:rsidRPr="00AD2BF8" w:rsidRDefault="00AC5B6A" w:rsidP="00AC5B6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B6A" w:rsidRPr="00AD2BF8" w14:paraId="50994BAC" w14:textId="77777777" w:rsidTr="00102386">
        <w:tblPrEx>
          <w:shd w:val="clear" w:color="auto" w:fill="FFFFFF"/>
        </w:tblPrEx>
        <w:trPr>
          <w:trHeight w:val="2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713D3" w14:textId="77777777" w:rsidR="00AC5B6A" w:rsidRPr="00AD2BF8" w:rsidRDefault="00AC5B6A" w:rsidP="00AC5B6A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Virage d’au moins 90 degrés (pas de triangle)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60554E" w14:textId="095207BF" w:rsidR="00AC5B6A" w:rsidRPr="00AD2BF8" w:rsidRDefault="00AC5B6A" w:rsidP="00AC5B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5480A" w14:textId="77777777" w:rsidR="00AC5B6A" w:rsidRPr="00AD2BF8" w:rsidRDefault="00AC5B6A" w:rsidP="00AC5B6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B6A" w:rsidRPr="00AD2BF8" w14:paraId="5D42A68B" w14:textId="77777777" w:rsidTr="00102386">
        <w:tblPrEx>
          <w:shd w:val="clear" w:color="auto" w:fill="FFFFFF"/>
        </w:tblPrEx>
        <w:trPr>
          <w:trHeight w:val="4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8ED7D" w14:textId="77777777" w:rsidR="00AC5B6A" w:rsidRPr="00AD2BF8" w:rsidRDefault="00AC5B6A" w:rsidP="00AC5B6A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Procédure de départ (plateforme, largeur, espacement, tapis, décompte, max 150 GA)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B8C62" w14:textId="2AFFE296" w:rsidR="00AC5B6A" w:rsidRPr="00DA4138" w:rsidRDefault="00AC5B6A" w:rsidP="00AC5B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55960" w14:textId="7BBCF780" w:rsidR="00284084" w:rsidRPr="00AD2BF8" w:rsidRDefault="00284084" w:rsidP="00BA2FC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CA416E1" w14:textId="77777777" w:rsidTr="00102386">
        <w:tblPrEx>
          <w:shd w:val="clear" w:color="auto" w:fill="FFFFFF"/>
        </w:tblPrEx>
        <w:trPr>
          <w:trHeight w:val="2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FC0746" w14:textId="708EB4B5" w:rsidR="009C588E" w:rsidRPr="00AD2BF8" w:rsidRDefault="00B42074" w:rsidP="00E50810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lastRenderedPageBreak/>
              <w:t>Sortie de l’eau (largeur, tapis, sécurité</w:t>
            </w:r>
            <w:r w:rsidR="00E50810" w:rsidRPr="00AD2BF8">
              <w:rPr>
                <w:rFonts w:ascii="Arial" w:eastAsia="Arial Unicode MS" w:hAnsi="Arial" w:cs="Arial"/>
                <w:sz w:val="22"/>
                <w:szCs w:val="22"/>
              </w:rPr>
              <w:t>, etc.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)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FEE08" w14:textId="1B6FF5B2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B8E6F" w14:textId="61C15899" w:rsidR="00D900B9" w:rsidRPr="00AD2BF8" w:rsidRDefault="00D900B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FB17320" w14:textId="77777777" w:rsidTr="00102386">
        <w:tblPrEx>
          <w:shd w:val="clear" w:color="auto" w:fill="FFFFFF"/>
        </w:tblPrEx>
        <w:trPr>
          <w:trHeight w:val="4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EBEC8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Présentation des athlètes (Élites obligatoire/GA les favoris)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9E109" w14:textId="31315B72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B0311" w14:textId="3D8339E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118EE42" w14:textId="77777777" w:rsidTr="00102386">
        <w:tblPrEx>
          <w:shd w:val="clear" w:color="auto" w:fill="FFFFFF"/>
        </w:tblPrEx>
        <w:trPr>
          <w:trHeight w:val="4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A6533" w14:textId="71C47CFA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</w:t>
            </w:r>
            <w:r w:rsidR="00E50810" w:rsidRPr="00AD2BF8">
              <w:rPr>
                <w:rFonts w:ascii="Arial" w:eastAsia="Arial Unicode MS" w:hAnsi="Arial" w:cs="Arial"/>
                <w:sz w:val="22"/>
                <w:szCs w:val="22"/>
              </w:rPr>
              <w:t>écurité nautique, accès médical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et route d’évacuation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90F72" w14:textId="4D8DFD9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271EA" w14:textId="00A8E660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0A346A1" w14:textId="77777777" w:rsidTr="00102386">
        <w:tblPrEx>
          <w:shd w:val="clear" w:color="auto" w:fill="FFFFFF"/>
        </w:tblPrEx>
        <w:trPr>
          <w:trHeight w:val="2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79220F" w14:textId="19FB6DD2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Kayak</w:t>
            </w:r>
            <w:r w:rsidR="00E50810" w:rsidRPr="00AD2BF8">
              <w:rPr>
                <w:rFonts w:ascii="Arial" w:eastAsia="Arial Unicode MS" w:hAnsi="Arial" w:cs="Arial"/>
                <w:sz w:val="22"/>
                <w:szCs w:val="22"/>
              </w:rPr>
              <w:t>s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en nombre suffisant (avec VFI)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C693F" w14:textId="5B45F67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FE80E2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2DBD5C7" w14:textId="77777777" w:rsidTr="00102386">
        <w:tblPrEx>
          <w:shd w:val="clear" w:color="auto" w:fill="FFFFFF"/>
        </w:tblPrEx>
        <w:trPr>
          <w:trHeight w:val="4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950E0" w14:textId="63ACCB86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Communication radio (bénévole</w:t>
            </w:r>
            <w:r w:rsidR="00E50810" w:rsidRPr="00AD2BF8">
              <w:rPr>
                <w:rFonts w:ascii="Arial" w:eastAsia="Arial Unicode MS" w:hAnsi="Arial" w:cs="Arial"/>
                <w:sz w:val="22"/>
                <w:szCs w:val="22"/>
              </w:rPr>
              <w:t>s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, sauveteurs, officiel</w:t>
            </w:r>
            <w:r w:rsidR="00E50810" w:rsidRPr="00AD2BF8">
              <w:rPr>
                <w:rFonts w:ascii="Arial" w:eastAsia="Arial Unicode MS" w:hAnsi="Arial" w:cs="Arial"/>
                <w:sz w:val="22"/>
                <w:szCs w:val="22"/>
              </w:rPr>
              <w:t>(le)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s)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078AA" w14:textId="260C71E5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2030C" w14:textId="6CD276C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8198B91" w14:textId="77777777" w:rsidTr="00102386">
        <w:tblPrEx>
          <w:shd w:val="clear" w:color="auto" w:fill="FFFFFF"/>
        </w:tblPrEx>
        <w:trPr>
          <w:trHeight w:val="279"/>
        </w:trPr>
        <w:tc>
          <w:tcPr>
            <w:tcW w:w="4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A4F4DC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Autres commentaires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524CED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DF1FE" w14:textId="6D77E36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70C21E8" w14:textId="77777777" w:rsidR="009C588E" w:rsidRPr="00AD2BF8" w:rsidRDefault="009C588E">
      <w:pPr>
        <w:pStyle w:val="Corps"/>
        <w:rPr>
          <w:rFonts w:ascii="Arial" w:hAnsi="Arial" w:cs="Arial"/>
        </w:rPr>
      </w:pPr>
    </w:p>
    <w:p w14:paraId="777D67DE" w14:textId="77777777" w:rsidR="009C588E" w:rsidRPr="00AD2BF8" w:rsidRDefault="009C588E">
      <w:pPr>
        <w:pStyle w:val="Corps"/>
        <w:rPr>
          <w:rFonts w:ascii="Arial" w:hAnsi="Arial" w:cs="Arial"/>
          <w:b/>
          <w:bCs/>
        </w:rPr>
      </w:pPr>
    </w:p>
    <w:tbl>
      <w:tblPr>
        <w:tblStyle w:val="TableNormal"/>
        <w:tblW w:w="9522" w:type="dxa"/>
        <w:tblInd w:w="-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570"/>
        <w:gridCol w:w="731"/>
        <w:gridCol w:w="4221"/>
      </w:tblGrid>
      <w:tr w:rsidR="009C588E" w:rsidRPr="00AD2BF8" w14:paraId="3976CF65" w14:textId="77777777" w:rsidTr="00AC5B6A">
        <w:trPr>
          <w:trHeight w:val="322"/>
          <w:tblHeader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69E65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3.2 Zone de transition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74E27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DF041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1BA5FD84" w14:textId="77777777" w:rsidTr="00AC5B6A">
        <w:tblPrEx>
          <w:shd w:val="clear" w:color="auto" w:fill="FFFFFF"/>
        </w:tblPrEx>
        <w:trPr>
          <w:trHeight w:val="484"/>
        </w:trPr>
        <w:tc>
          <w:tcPr>
            <w:tcW w:w="457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FF311B" w14:textId="77777777" w:rsidR="009C588E" w:rsidRPr="00AD2BF8" w:rsidRDefault="00B42074">
            <w:pPr>
              <w:pStyle w:val="Pardfaut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</w:rPr>
            </w:pPr>
            <w:r w:rsidRPr="00AD2BF8">
              <w:rPr>
                <w:rFonts w:ascii="Arial" w:hAnsi="Arial" w:cs="Arial"/>
              </w:rPr>
              <w:t xml:space="preserve">Qualité de la surface de la transition (dure, plate et lisse) </w:t>
            </w:r>
          </w:p>
        </w:tc>
        <w:tc>
          <w:tcPr>
            <w:tcW w:w="73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BA35C" w14:textId="467A290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86F65B" w14:textId="4B138AD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71F8B26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B7F8D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Sécurité, accès et contrôle (tente d’accès pour les athlètes)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932D1" w14:textId="5785767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F59AA" w14:textId="47C35265" w:rsidR="0095174B" w:rsidRPr="00AD2BF8" w:rsidRDefault="0095174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8B7E297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A1A15" w14:textId="7E8F7524" w:rsidR="009C588E" w:rsidRPr="00AD2BF8" w:rsidRDefault="00E50810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É</w:t>
            </w:r>
            <w:r w:rsidR="00B42074" w:rsidRPr="00AD2BF8">
              <w:rPr>
                <w:rFonts w:ascii="Arial" w:eastAsia="Arial Unicode MS" w:hAnsi="Arial" w:cs="Arial"/>
                <w:sz w:val="22"/>
                <w:szCs w:val="22"/>
              </w:rPr>
              <w:t>quité (en</w:t>
            </w:r>
            <w:r w:rsidR="005C3834" w:rsidRPr="00AD2BF8">
              <w:rPr>
                <w:rFonts w:ascii="Arial" w:eastAsia="Arial Unicode MS" w:hAnsi="Arial" w:cs="Arial"/>
                <w:sz w:val="22"/>
                <w:szCs w:val="22"/>
              </w:rPr>
              <w:t>trée et sortie aux coins opposé</w:t>
            </w:r>
            <w:r w:rsidR="00B42074" w:rsidRPr="00AD2BF8">
              <w:rPr>
                <w:rFonts w:ascii="Arial" w:eastAsia="Arial Unicode MS" w:hAnsi="Arial" w:cs="Arial"/>
                <w:sz w:val="22"/>
                <w:szCs w:val="22"/>
              </w:rPr>
              <w:t>s)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752FA" w14:textId="361DB906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6EEE8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B0F87FF" w14:textId="77777777" w:rsidTr="00AC5B6A">
        <w:tblPrEx>
          <w:shd w:val="clear" w:color="auto" w:fill="FFFFFF"/>
        </w:tblPrEx>
        <w:trPr>
          <w:trHeight w:val="558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7CB06B" w14:textId="77777777" w:rsidR="009C588E" w:rsidRPr="00AD2BF8" w:rsidRDefault="00B42074">
            <w:pPr>
              <w:pStyle w:val="Pardfaut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</w:rPr>
            </w:pPr>
            <w:r w:rsidRPr="00AD2BF8">
              <w:rPr>
                <w:rFonts w:ascii="Arial" w:hAnsi="Arial" w:cs="Arial"/>
              </w:rPr>
              <w:t xml:space="preserve">Supports à vélos disposés et identifiés en fonction des départs 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8D28F" w14:textId="2D4FEB3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02A20D" w14:textId="758DFE90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DCADB94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0E8BF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Espace d’au moins 75 cm par athlète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DE08B" w14:textId="6DFF036D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C29C3" w14:textId="2B3CCE2D" w:rsidR="007D5DE5" w:rsidRPr="00AD2BF8" w:rsidRDefault="007D5DE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9C588E" w:rsidRPr="00AD2BF8" w14:paraId="521A7445" w14:textId="77777777" w:rsidTr="00AC5B6A">
        <w:tblPrEx>
          <w:shd w:val="clear" w:color="auto" w:fill="FFFFFF"/>
        </w:tblPrEx>
        <w:trPr>
          <w:trHeight w:val="558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56B061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Affichage des départs à chaque extrémité des rangées 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B95D92" w14:textId="6B336F1F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765D5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4297AF9" w14:textId="77777777" w:rsidTr="00AC5B6A">
        <w:tblPrEx>
          <w:shd w:val="clear" w:color="auto" w:fill="FFFFFF"/>
        </w:tblPrEx>
        <w:trPr>
          <w:trHeight w:val="558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B5760" w14:textId="17AC9DAA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Circulation unidirectionnelle et corridors d'au moins 3,5</w:t>
            </w:r>
            <w:r w:rsidR="00E50810" w:rsidRPr="00AD2BF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D2BF8">
              <w:rPr>
                <w:rFonts w:ascii="Arial" w:hAnsi="Arial" w:cs="Arial"/>
                <w:sz w:val="22"/>
                <w:szCs w:val="22"/>
              </w:rPr>
              <w:t>m</w:t>
            </w:r>
            <w:r w:rsidR="00E50810" w:rsidRPr="00AD2BF8">
              <w:rPr>
                <w:rFonts w:ascii="Arial" w:hAnsi="Arial" w:cs="Arial"/>
                <w:sz w:val="22"/>
                <w:szCs w:val="22"/>
              </w:rPr>
              <w:t xml:space="preserve"> de largeur</w:t>
            </w:r>
            <w:r w:rsidRPr="00AD2BF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3F5AF" w14:textId="2F3AE24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5256C" w14:textId="111FED1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9B8B5A3" w14:textId="77777777" w:rsidTr="00AC5B6A">
        <w:tblPrEx>
          <w:shd w:val="clear" w:color="auto" w:fill="FFFFFF"/>
        </w:tblPrEx>
        <w:trPr>
          <w:trHeight w:val="558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F7B07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Matériel minimum autorisé dans la zone de transition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F637C" w14:textId="0107E54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83868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D1657F3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1D0F79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Affichage (direction, entrée/sortie)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765F4" w14:textId="26F2ED8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F290A" w14:textId="579A497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3DE07F2" w14:textId="77777777" w:rsidTr="00AC5B6A">
        <w:tblPrEx>
          <w:shd w:val="clear" w:color="auto" w:fill="FFFFFF"/>
        </w:tblPrEx>
        <w:trPr>
          <w:trHeight w:val="719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38CDA8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Ligne d'embarquement et débarquement </w:t>
            </w:r>
            <w:proofErr w:type="gramStart"/>
            <w:r w:rsidRPr="00AD2BF8">
              <w:rPr>
                <w:rFonts w:ascii="Arial" w:hAnsi="Arial" w:cs="Arial"/>
                <w:sz w:val="22"/>
                <w:szCs w:val="22"/>
              </w:rPr>
              <w:t>en</w:t>
            </w:r>
            <w:proofErr w:type="gramEnd"/>
            <w:r w:rsidRPr="00AD2BF8">
              <w:rPr>
                <w:rFonts w:ascii="Arial" w:hAnsi="Arial" w:cs="Arial"/>
                <w:sz w:val="22"/>
                <w:szCs w:val="22"/>
              </w:rPr>
              <w:t xml:space="preserve"> vélo bien identifiée, en ligne droite et sur terrain plat, à au moins 10m d'un virage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3691B5" w14:textId="508FBBCC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080E8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83059C9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38337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Accès médical et route d’évacuation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2DA693" w14:textId="35245F55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5C4E30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48340C4" w14:textId="77777777" w:rsidTr="00AC5B6A">
        <w:tblPrEx>
          <w:shd w:val="clear" w:color="auto" w:fill="FFFFFF"/>
        </w:tblPrEx>
        <w:trPr>
          <w:trHeight w:val="558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F13F67" w14:textId="1E40D1DE" w:rsidR="009C588E" w:rsidRPr="00AD2BF8" w:rsidRDefault="00B42074" w:rsidP="00E50810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lastRenderedPageBreak/>
              <w:t xml:space="preserve">Toilettes (minimum </w:t>
            </w:r>
            <w:r w:rsidR="00E50810" w:rsidRPr="00AD2BF8">
              <w:rPr>
                <w:rFonts w:ascii="Arial" w:hAnsi="Arial" w:cs="Arial"/>
                <w:sz w:val="22"/>
                <w:szCs w:val="22"/>
              </w:rPr>
              <w:t>deux</w:t>
            </w:r>
            <w:r w:rsidRPr="00AD2BF8">
              <w:rPr>
                <w:rFonts w:ascii="Arial" w:hAnsi="Arial" w:cs="Arial"/>
                <w:sz w:val="22"/>
                <w:szCs w:val="22"/>
              </w:rPr>
              <w:t xml:space="preserve"> réservées </w:t>
            </w:r>
            <w:r w:rsidR="00E50810" w:rsidRPr="00AD2BF8">
              <w:rPr>
                <w:rFonts w:ascii="Arial" w:hAnsi="Arial" w:cs="Arial"/>
                <w:sz w:val="22"/>
                <w:szCs w:val="22"/>
              </w:rPr>
              <w:t xml:space="preserve">aux athlètes et </w:t>
            </w:r>
            <w:r w:rsidRPr="00AD2BF8">
              <w:rPr>
                <w:rFonts w:ascii="Arial" w:hAnsi="Arial" w:cs="Arial"/>
                <w:sz w:val="22"/>
                <w:szCs w:val="22"/>
              </w:rPr>
              <w:t>bénévoles)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9FB8E" w14:textId="4F6A165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445B6" w14:textId="0595631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FD35C92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87D64" w14:textId="17F4B9FF" w:rsidR="009C588E" w:rsidRPr="00AD2BF8" w:rsidRDefault="00BF5B65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Bénévoles-s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>urveillants pour la sortie des vélos et du matériel (#vélo = #athlète)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F252B" w14:textId="33E81F56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1B32B" w14:textId="09B5BE9D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8E017BE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35914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Communication radio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D40D7" w14:textId="6B06F94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D3327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89D1F7F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B8CD2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Autres commentaires </w:t>
            </w: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621FE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2CE9D" w14:textId="4F067A63" w:rsidR="0095174B" w:rsidRPr="00AD2BF8" w:rsidRDefault="0095174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9BC8EC9" w14:textId="77777777" w:rsidR="009C588E" w:rsidRPr="00AD2BF8" w:rsidRDefault="009C588E">
      <w:pPr>
        <w:pStyle w:val="Corps"/>
        <w:rPr>
          <w:rFonts w:ascii="Arial" w:hAnsi="Arial" w:cs="Arial"/>
        </w:rPr>
      </w:pPr>
    </w:p>
    <w:tbl>
      <w:tblPr>
        <w:tblStyle w:val="TableNormal"/>
        <w:tblW w:w="9541" w:type="dxa"/>
        <w:tblInd w:w="-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587"/>
        <w:gridCol w:w="728"/>
        <w:gridCol w:w="4226"/>
      </w:tblGrid>
      <w:tr w:rsidR="009C588E" w:rsidRPr="00AD2BF8" w14:paraId="51974C56" w14:textId="77777777" w:rsidTr="00AC5B6A">
        <w:trPr>
          <w:trHeight w:val="322"/>
          <w:tblHeader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EA065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3.3 Vélo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1C015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BEE07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2C96C3CB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86CFA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Précision distance TQ (+/- 5%)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97A01" w14:textId="4692016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AA4144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6792E4B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E2006A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Surface de route, topographie et défis techniques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36A8CB" w14:textId="6A4DAE2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635C2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B48D4B4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F1AC6B" w14:textId="458471E1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Largeur de la voie d’au moins 3,5</w:t>
            </w:r>
            <w:r w:rsidR="0095174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D2BF8">
              <w:rPr>
                <w:rFonts w:ascii="Arial" w:hAnsi="Arial" w:cs="Arial"/>
                <w:sz w:val="22"/>
                <w:szCs w:val="22"/>
              </w:rPr>
              <w:t>m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04F0C" w14:textId="411EFC2A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578D2" w14:textId="25326ED6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1FE1F1C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4AAA7" w14:textId="2C4B9BE1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Capacité du parcours vélo respectée (max 1 vélo par 15</w:t>
            </w:r>
            <w:r w:rsidR="0095174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D2BF8">
              <w:rPr>
                <w:rFonts w:ascii="Arial" w:hAnsi="Arial" w:cs="Arial"/>
                <w:sz w:val="22"/>
                <w:szCs w:val="22"/>
              </w:rPr>
              <w:t>m)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3710E" w14:textId="5CBCA39C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4FC41" w14:textId="2314CA6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92500F2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C324F" w14:textId="77777777" w:rsidR="009C588E" w:rsidRPr="00AD2BF8" w:rsidRDefault="00B42074">
            <w:pPr>
              <w:pStyle w:val="Pardfaut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</w:rPr>
            </w:pPr>
            <w:r w:rsidRPr="00AD2BF8">
              <w:rPr>
                <w:rFonts w:ascii="Arial" w:hAnsi="Arial" w:cs="Arial"/>
              </w:rPr>
              <w:t>Sécurité (priorité aux athlètes, débris, identification dangers)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3094A" w14:textId="4BDD750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28612E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617FA60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21895" w14:textId="77777777" w:rsidR="009C588E" w:rsidRPr="00AD2BF8" w:rsidRDefault="00B42074">
            <w:pPr>
              <w:pStyle w:val="Pardfaut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</w:rPr>
            </w:pPr>
            <w:r w:rsidRPr="00AD2BF8">
              <w:rPr>
                <w:rFonts w:ascii="Arial" w:hAnsi="Arial" w:cs="Arial"/>
              </w:rPr>
              <w:t>Disposition des cônes et de la signalisation sur le parcours selon les normes du MTQ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95EFB5" w14:textId="09DF9A30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9DBF4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03E6579" w14:textId="77777777" w:rsidTr="00AC5B6A">
        <w:tblPrEx>
          <w:shd w:val="clear" w:color="auto" w:fill="FFFFFF"/>
        </w:tblPrEx>
        <w:trPr>
          <w:trHeight w:val="71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D33CF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Panneaux de direction (bénévoles et panneaux à chaque intersection et aux endroits les plus achalandés comme des sorties de commerces) 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E93448" w14:textId="622AD49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7B52D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973B7AE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7C2FB" w14:textId="2290343F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Aide mécanique (mécaniciens près de la </w:t>
            </w:r>
            <w:r w:rsidR="00BF5B65" w:rsidRPr="00AD2BF8">
              <w:rPr>
                <w:rFonts w:ascii="Arial" w:hAnsi="Arial" w:cs="Arial"/>
                <w:sz w:val="22"/>
                <w:szCs w:val="22"/>
              </w:rPr>
              <w:t xml:space="preserve">zone de </w:t>
            </w:r>
            <w:r w:rsidRPr="00AD2BF8">
              <w:rPr>
                <w:rFonts w:ascii="Arial" w:hAnsi="Arial" w:cs="Arial"/>
                <w:sz w:val="22"/>
                <w:szCs w:val="22"/>
              </w:rPr>
              <w:t xml:space="preserve">transition) 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FB97F" w14:textId="202A84B1" w:rsidR="00D34B86" w:rsidRPr="00D34B86" w:rsidRDefault="00D34B86">
            <w:pPr>
              <w:rPr>
                <w:rFonts w:ascii="Arial" w:hAnsi="Arial" w:cs="Arial"/>
                <w:iCs/>
                <w:sz w:val="22"/>
                <w:szCs w:val="22"/>
                <w:lang w:val="fr-FR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C44AE" w14:textId="73626EB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2B166F3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5A5A6A" w14:textId="30B76183" w:rsidR="009C588E" w:rsidRPr="00AD2BF8" w:rsidRDefault="004D2DDF" w:rsidP="00541CCE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Compte-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 xml:space="preserve">tours (si </w:t>
            </w:r>
            <w:r w:rsidR="00541CCE" w:rsidRPr="00AD2BF8">
              <w:rPr>
                <w:rFonts w:ascii="Arial" w:hAnsi="Arial" w:cs="Arial"/>
                <w:sz w:val="22"/>
                <w:szCs w:val="22"/>
              </w:rPr>
              <w:t xml:space="preserve">égal ou 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 xml:space="preserve">supérieur à </w:t>
            </w:r>
            <w:r w:rsidR="00541CCE" w:rsidRPr="00AD2BF8">
              <w:rPr>
                <w:rFonts w:ascii="Arial" w:hAnsi="Arial" w:cs="Arial"/>
                <w:sz w:val="22"/>
                <w:szCs w:val="22"/>
              </w:rPr>
              <w:t>4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 xml:space="preserve"> tours)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B63EE" w14:textId="1A3139FE" w:rsidR="009C588E" w:rsidRPr="00D34B86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58FFA" w14:textId="1C5E3F8A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F6A69E0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75F4E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Contrôle de la circulation autre que les athlètes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A003CF" w14:textId="6D8A87E2" w:rsidR="00D34B86" w:rsidRPr="00D34B86" w:rsidRDefault="00D34B86">
            <w:pPr>
              <w:rPr>
                <w:rFonts w:ascii="Arial" w:hAnsi="Arial" w:cs="Arial"/>
                <w:iCs/>
                <w:sz w:val="22"/>
                <w:szCs w:val="22"/>
                <w:lang w:val="fr-FR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BEF930" w14:textId="7742ED9C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66DCE13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C7C21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Personnel, accès médical et route d'évacuation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E30251" w14:textId="768BD54C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C8882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0D519C0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789A4" w14:textId="76FDC277" w:rsidR="009C588E" w:rsidRPr="00AD2BF8" w:rsidRDefault="00B42074" w:rsidP="00BF5B65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Rapidité d’intervention de l’équipe médicale en cas </w:t>
            </w:r>
            <w:r w:rsidR="00BF5B65" w:rsidRPr="00AD2BF8">
              <w:rPr>
                <w:rFonts w:ascii="Arial" w:hAnsi="Arial" w:cs="Arial"/>
                <w:sz w:val="22"/>
                <w:szCs w:val="22"/>
              </w:rPr>
              <w:t>d’urgence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B83124" w14:textId="6D82A98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4226BE" w14:textId="58B4D39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CB65E41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97C3F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Contrôle du </w:t>
            </w:r>
            <w:proofErr w:type="spellStart"/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sillonnage</w:t>
            </w:r>
            <w:proofErr w:type="spellEnd"/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037C8" w14:textId="48AEE062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8D028" w14:textId="77E2F3ED" w:rsidR="009C588E" w:rsidRPr="00AD2BF8" w:rsidRDefault="009C588E" w:rsidP="00D34B8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9CC2A71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AC7A4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Véhicules/motos autorisés sur le parcours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9CB39" w14:textId="2C272C7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63215" w14:textId="3C497A2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5DC618B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851097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Communication radio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A14AB" w14:textId="75E0AEEF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7DD95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07E9BA2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6BEC1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lastRenderedPageBreak/>
              <w:t>Station de roues (si applicable)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20C0DD" w14:textId="47A3F66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3B473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1CE6C6A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5796E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05A29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FB1A1" w14:textId="2AD98B22" w:rsidR="00626E8F" w:rsidRPr="00AD2BF8" w:rsidRDefault="00626E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14C1173" w14:textId="77777777" w:rsidR="009C588E" w:rsidRPr="00AD2BF8" w:rsidRDefault="009C588E">
      <w:pPr>
        <w:pStyle w:val="Corps"/>
        <w:rPr>
          <w:rFonts w:ascii="Arial" w:hAnsi="Arial" w:cs="Arial"/>
          <w:b/>
          <w:bCs/>
        </w:rPr>
      </w:pPr>
    </w:p>
    <w:p w14:paraId="5E462864" w14:textId="77777777" w:rsidR="009C588E" w:rsidRPr="00AD2BF8" w:rsidRDefault="009C588E">
      <w:pPr>
        <w:pStyle w:val="Corps"/>
        <w:rPr>
          <w:rFonts w:ascii="Arial" w:hAnsi="Arial" w:cs="Arial"/>
        </w:rPr>
      </w:pPr>
    </w:p>
    <w:tbl>
      <w:tblPr>
        <w:tblStyle w:val="TableNormal"/>
        <w:tblW w:w="9543" w:type="dxa"/>
        <w:tblInd w:w="-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589"/>
        <w:gridCol w:w="726"/>
        <w:gridCol w:w="4228"/>
      </w:tblGrid>
      <w:tr w:rsidR="009C588E" w:rsidRPr="00AD2BF8" w14:paraId="276D19D1" w14:textId="77777777" w:rsidTr="00AC5B6A">
        <w:trPr>
          <w:trHeight w:val="322"/>
          <w:tblHeader/>
        </w:trPr>
        <w:tc>
          <w:tcPr>
            <w:tcW w:w="4589" w:type="dxa"/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86656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3.4 Course</w:t>
            </w:r>
          </w:p>
        </w:tc>
        <w:tc>
          <w:tcPr>
            <w:tcW w:w="726" w:type="dxa"/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CAC6A9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41DEE" w14:textId="3793334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0BC2A430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41F0D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Précision distance TQ (+/- 5%)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7EB13" w14:textId="783045FF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1F7F8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4380217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2176AA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Surface de route, topographie et défis techniques 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D23E90" w14:textId="6EFA488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6D5E2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D290AE8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4EEAB" w14:textId="62CDBF82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Largeur de la voie d’au moins 2</w:t>
            </w:r>
            <w:r w:rsidR="0070373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D2BF8">
              <w:rPr>
                <w:rFonts w:ascii="Arial" w:hAnsi="Arial" w:cs="Arial"/>
                <w:sz w:val="22"/>
                <w:szCs w:val="22"/>
              </w:rPr>
              <w:t>m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34E673" w14:textId="12BCB39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9727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3580DF3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451CE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Identification des kilomètres 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13187E" w14:textId="71174C7E" w:rsidR="009C588E" w:rsidRPr="006652CB" w:rsidRDefault="009C588E">
            <w:pPr>
              <w:rPr>
                <w:rFonts w:ascii="Arial" w:hAnsi="Arial" w:cs="Arial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F4648" w14:textId="470F981C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BEB2AF5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BFC4B" w14:textId="5F911C5C" w:rsidR="009C588E" w:rsidRPr="00AD2BF8" w:rsidRDefault="00B42074" w:rsidP="00541CCE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Couloir de tour et couloir </w:t>
            </w:r>
            <w:r w:rsidR="00541CCE" w:rsidRPr="00AD2BF8">
              <w:rPr>
                <w:rFonts w:ascii="Arial" w:hAnsi="Arial" w:cs="Arial"/>
                <w:sz w:val="22"/>
                <w:szCs w:val="22"/>
              </w:rPr>
              <w:t>d’arrivée</w:t>
            </w:r>
            <w:r w:rsidRPr="00AD2BF8">
              <w:rPr>
                <w:rFonts w:ascii="Arial" w:hAnsi="Arial" w:cs="Arial"/>
                <w:sz w:val="22"/>
                <w:szCs w:val="22"/>
              </w:rPr>
              <w:t xml:space="preserve"> bien identifié</w:t>
            </w:r>
            <w:r w:rsidR="00541CCE" w:rsidRPr="00AD2BF8">
              <w:rPr>
                <w:rFonts w:ascii="Arial" w:hAnsi="Arial" w:cs="Arial"/>
                <w:sz w:val="22"/>
                <w:szCs w:val="22"/>
              </w:rPr>
              <w:t>s</w:t>
            </w:r>
            <w:r w:rsidRPr="00AD2BF8">
              <w:rPr>
                <w:rFonts w:ascii="Arial" w:hAnsi="Arial" w:cs="Arial"/>
                <w:sz w:val="22"/>
                <w:szCs w:val="22"/>
              </w:rPr>
              <w:t xml:space="preserve"> si plus d'un tour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A9AFE" w14:textId="61DEC53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8E2A2" w14:textId="25DE7297" w:rsidR="009C588E" w:rsidRPr="0070373B" w:rsidRDefault="009C588E" w:rsidP="00626E8F">
            <w:pPr>
              <w:pStyle w:val="Default"/>
              <w:rPr>
                <w:sz w:val="22"/>
                <w:szCs w:val="22"/>
              </w:rPr>
            </w:pPr>
          </w:p>
        </w:tc>
      </w:tr>
      <w:tr w:rsidR="009C588E" w:rsidRPr="00AD2BF8" w14:paraId="16ABC4B7" w14:textId="77777777" w:rsidTr="00AC5B6A">
        <w:tblPrEx>
          <w:shd w:val="clear" w:color="auto" w:fill="FFFFFF"/>
        </w:tblPrEx>
        <w:trPr>
          <w:trHeight w:val="71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BC522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Panneaux de direction (bénévoles et panneaux à chaque intersection et aux endroits les plus achalandés) 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2671CE" w14:textId="3A4108A7" w:rsidR="009C588E" w:rsidRPr="006652CB" w:rsidRDefault="009C588E">
            <w:pPr>
              <w:rPr>
                <w:rFonts w:ascii="Arial" w:hAnsi="Arial" w:cs="Arial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8DE7B" w14:textId="70CEC5B3" w:rsidR="006652CB" w:rsidRPr="00AD2BF8" w:rsidRDefault="006652CB" w:rsidP="006652C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0D48433" w14:textId="77777777" w:rsidTr="00AC5B6A">
        <w:tblPrEx>
          <w:shd w:val="clear" w:color="auto" w:fill="FFFFFF"/>
        </w:tblPrEx>
        <w:trPr>
          <w:trHeight w:val="71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66484" w14:textId="5CF9D34E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Points de ravitaillement </w:t>
            </w:r>
            <w:r w:rsidR="00541CCE" w:rsidRPr="00AD2BF8">
              <w:rPr>
                <w:rFonts w:ascii="Arial" w:hAnsi="Arial" w:cs="Arial"/>
                <w:sz w:val="22"/>
                <w:szCs w:val="22"/>
              </w:rPr>
              <w:t xml:space="preserve">à </w:t>
            </w:r>
            <w:r w:rsidRPr="00AD2BF8">
              <w:rPr>
                <w:rFonts w:ascii="Arial" w:hAnsi="Arial" w:cs="Arial"/>
                <w:sz w:val="22"/>
                <w:szCs w:val="22"/>
              </w:rPr>
              <w:t>tous les 2,5 km (localisation, équipement et en quantité suffisante)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AF318" w14:textId="6BF5CC8D" w:rsidR="009C588E" w:rsidRPr="006652CB" w:rsidRDefault="009C588E">
            <w:pPr>
              <w:rPr>
                <w:rFonts w:ascii="Arial" w:hAnsi="Arial" w:cs="Arial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CC313" w14:textId="4FB52DEA" w:rsidR="00284084" w:rsidRPr="00F10E78" w:rsidRDefault="00284084" w:rsidP="00626E8F">
            <w:pPr>
              <w:pStyle w:val="Default"/>
              <w:rPr>
                <w:sz w:val="22"/>
                <w:szCs w:val="22"/>
              </w:rPr>
            </w:pPr>
          </w:p>
        </w:tc>
      </w:tr>
      <w:tr w:rsidR="009C588E" w:rsidRPr="00AD2BF8" w14:paraId="4F437F77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05943" w14:textId="0F674545" w:rsidR="009C588E" w:rsidRPr="00AD2BF8" w:rsidRDefault="004D2DDF" w:rsidP="00541CCE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Compte-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 xml:space="preserve">tours (si </w:t>
            </w:r>
            <w:r w:rsidR="00541CCE" w:rsidRPr="00AD2BF8">
              <w:rPr>
                <w:rFonts w:ascii="Arial" w:hAnsi="Arial" w:cs="Arial"/>
                <w:sz w:val="22"/>
                <w:szCs w:val="22"/>
              </w:rPr>
              <w:t xml:space="preserve">égal ou 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 xml:space="preserve">supérieur à </w:t>
            </w:r>
            <w:r w:rsidR="00541CCE" w:rsidRPr="00AD2BF8">
              <w:rPr>
                <w:rFonts w:ascii="Arial" w:hAnsi="Arial" w:cs="Arial"/>
                <w:sz w:val="22"/>
                <w:szCs w:val="22"/>
              </w:rPr>
              <w:t>4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 xml:space="preserve"> tours)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CD5D26" w14:textId="10CBF12D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7B38EB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0AA9944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DD357" w14:textId="35FB1E85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Dernier 100</w:t>
            </w:r>
            <w:r w:rsidR="0070373B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m en ligne droite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21AC03" w14:textId="74AF4B0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0CF3A" w14:textId="2B83C386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CCD1F60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C6C48E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Vélo de tête et de queue pour chaque départ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6F695A" w14:textId="03DEA11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9A5DF" w14:textId="0ED6BCE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84B98FB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964AB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Contrôle de la circulation autre que les athlètes 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7AFD7" w14:textId="5F19EA0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19C0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5C29761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87FF7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Personnel, accès médical et route d'évacuation d'urgence 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21C12" w14:textId="0034991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BA33F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6252F30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3648DE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Personnel médical </w:t>
            </w:r>
            <w:proofErr w:type="gramStart"/>
            <w:r w:rsidRPr="00AD2BF8">
              <w:rPr>
                <w:rFonts w:ascii="Arial" w:hAnsi="Arial" w:cs="Arial"/>
                <w:sz w:val="22"/>
                <w:szCs w:val="22"/>
              </w:rPr>
              <w:t>en</w:t>
            </w:r>
            <w:proofErr w:type="gramEnd"/>
            <w:r w:rsidRPr="00AD2BF8">
              <w:rPr>
                <w:rFonts w:ascii="Arial" w:hAnsi="Arial" w:cs="Arial"/>
                <w:sz w:val="22"/>
                <w:szCs w:val="22"/>
              </w:rPr>
              <w:t xml:space="preserve"> vélo sur le parcours de course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964451" w14:textId="7CE0D852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C79ED6" w14:textId="260B2DAD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B6275B8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02E29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Communication radio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7C00D" w14:textId="58D7B60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9F6E96" w14:textId="51C9959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1CCE" w:rsidRPr="00AD2BF8" w14:paraId="49F8A307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F50AE" w14:textId="1EB41709" w:rsidR="00541CCE" w:rsidRPr="00AD2BF8" w:rsidRDefault="00541CCE">
            <w:pPr>
              <w:pStyle w:val="Styledetableau2"/>
              <w:rPr>
                <w:rFonts w:ascii="Arial" w:eastAsia="Arial Unicode MS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Endroit tente de pénalité (si applicable)</w:t>
            </w:r>
          </w:p>
        </w:tc>
        <w:tc>
          <w:tcPr>
            <w:tcW w:w="72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7188C" w14:textId="666E2219" w:rsidR="00541CCE" w:rsidRPr="00AD2BF8" w:rsidRDefault="00541CC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359DEE" w14:textId="1107CF2E" w:rsidR="00541CCE" w:rsidRPr="00AD2BF8" w:rsidRDefault="00541CC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1CCE" w:rsidRPr="00AD2BF8" w14:paraId="22306B80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D9E93" w14:textId="33C003B1" w:rsidR="00541CCE" w:rsidRPr="00AD2BF8" w:rsidRDefault="00541CCE">
            <w:pPr>
              <w:pStyle w:val="Styledetableau2"/>
              <w:rPr>
                <w:rFonts w:ascii="Arial" w:eastAsia="Arial Unicode MS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91C28" w14:textId="07D2EE54" w:rsidR="00541CCE" w:rsidRPr="00AD2BF8" w:rsidRDefault="00541CC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A1190" w14:textId="389A16D6" w:rsidR="006652CB" w:rsidRPr="00AD2BF8" w:rsidRDefault="006652CB" w:rsidP="0083173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FB579CA" w14:textId="425E619D" w:rsidR="009C588E" w:rsidRPr="00AD2BF8" w:rsidRDefault="009C588E">
      <w:pPr>
        <w:pStyle w:val="Corps"/>
        <w:rPr>
          <w:rFonts w:ascii="Arial" w:hAnsi="Arial" w:cs="Arial"/>
        </w:rPr>
      </w:pPr>
    </w:p>
    <w:tbl>
      <w:tblPr>
        <w:tblStyle w:val="TableNormal"/>
        <w:tblW w:w="9543" w:type="dxa"/>
        <w:tblInd w:w="-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589"/>
        <w:gridCol w:w="726"/>
        <w:gridCol w:w="4228"/>
      </w:tblGrid>
      <w:tr w:rsidR="009C588E" w:rsidRPr="00AD2BF8" w14:paraId="1FB36881" w14:textId="77777777" w:rsidTr="00AC5B6A">
        <w:trPr>
          <w:trHeight w:val="322"/>
          <w:tblHeader/>
        </w:trPr>
        <w:tc>
          <w:tcPr>
            <w:tcW w:w="4589" w:type="dxa"/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E1C51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3.5 Arrivée</w:t>
            </w:r>
          </w:p>
        </w:tc>
        <w:tc>
          <w:tcPr>
            <w:tcW w:w="726" w:type="dxa"/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1127C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F0EB1" w14:textId="539C8BC3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368720EF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BCEC4A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Ligne d’arrivée bien marquée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19B0A" w14:textId="2A1EFBD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5A56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611F1BB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7335B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lastRenderedPageBreak/>
              <w:t xml:space="preserve">Propreté et uniformité 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A35A7" w14:textId="01B02A05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90A6E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EEEF32C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736F9E" w14:textId="0FE81ECB" w:rsidR="009C588E" w:rsidRPr="00AD2BF8" w:rsidRDefault="00B42074" w:rsidP="0070373B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Position et largeur (minimum de 3</w:t>
            </w:r>
            <w:r w:rsidR="0070373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D2BF8">
              <w:rPr>
                <w:rFonts w:ascii="Arial" w:hAnsi="Arial" w:cs="Arial"/>
                <w:sz w:val="22"/>
                <w:szCs w:val="22"/>
              </w:rPr>
              <w:t>m par 15</w:t>
            </w:r>
            <w:r w:rsidR="0070373B">
              <w:rPr>
                <w:rFonts w:ascii="Arial" w:hAnsi="Arial" w:cs="Arial"/>
                <w:sz w:val="22"/>
                <w:szCs w:val="22"/>
              </w:rPr>
              <w:t> </w:t>
            </w:r>
            <w:r w:rsidRPr="00AD2BF8">
              <w:rPr>
                <w:rFonts w:ascii="Arial" w:hAnsi="Arial" w:cs="Arial"/>
                <w:sz w:val="22"/>
                <w:szCs w:val="22"/>
              </w:rPr>
              <w:t>m de longueur)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8DF4B0" w14:textId="5E48BD2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0DA2E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C4CDEBB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3BE5F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Sécurité (fermée avec barricade de foule)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AFEC1" w14:textId="278DA25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C0D73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5FF7007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95943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Accès et contrôle (fluidité des athlètes à l'aire d’arrivée)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25B6D" w14:textId="7F99C94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A1049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5A10453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9762B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Section abritée et système de refroidissement/réchauffement 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B6F6E2" w14:textId="49CBBBA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2A1CD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6FD4C82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FC209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Ravitaillement en quantité suffisante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3C3F6" w14:textId="27EAD01C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F1956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B13E8D9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6D0AFD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Personnel médical sur place et route d'évacuation 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B7E2C" w14:textId="763E7EDC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45E5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DB55725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8C458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Glace ou couvertures de survie selon les conditions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13305" w14:textId="5695C312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F127E" w14:textId="4A695AD6" w:rsidR="006652CB" w:rsidRPr="00AD2BF8" w:rsidRDefault="006652C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B0BE550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D0B85" w14:textId="637717BA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Bénévoles en nombre suffisant (récupération de</w:t>
            </w:r>
            <w:r w:rsidR="00541CCE" w:rsidRPr="00AD2BF8">
              <w:rPr>
                <w:rFonts w:ascii="Arial" w:hAnsi="Arial" w:cs="Arial"/>
                <w:sz w:val="22"/>
                <w:szCs w:val="22"/>
              </w:rPr>
              <w:t>s puces, distribution médailles, etc.</w:t>
            </w:r>
            <w:r w:rsidRPr="00AD2BF8"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FC882" w14:textId="46CEA0A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BD8E0" w14:textId="46D67C80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16E5DCE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90307" w14:textId="32106F5C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Emplacement de la c</w:t>
            </w:r>
            <w:r w:rsidR="00541CCE" w:rsidRPr="00AD2BF8">
              <w:rPr>
                <w:rFonts w:ascii="Arial" w:hAnsi="Arial" w:cs="Arial"/>
                <w:sz w:val="22"/>
                <w:szCs w:val="22"/>
              </w:rPr>
              <w:t>ompagnie de chronométrage près</w:t>
            </w:r>
            <w:r w:rsidRPr="00AD2BF8">
              <w:rPr>
                <w:rFonts w:ascii="Arial" w:hAnsi="Arial" w:cs="Arial"/>
                <w:sz w:val="22"/>
                <w:szCs w:val="22"/>
              </w:rPr>
              <w:t xml:space="preserve"> de l’arrivée</w:t>
            </w:r>
          </w:p>
        </w:tc>
        <w:tc>
          <w:tcPr>
            <w:tcW w:w="72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622FF" w14:textId="6DDA5C18" w:rsidR="0070373B" w:rsidRDefault="0070373B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0BFFC0" w14:textId="7FF6097F" w:rsidR="009C588E" w:rsidRPr="0070373B" w:rsidRDefault="009C588E" w:rsidP="007037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99696E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1E97742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9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16E32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726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D3D2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8" w:type="dxa"/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F8B23" w14:textId="1CD73D62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A42E6CA" w14:textId="4C958881" w:rsidR="009C588E" w:rsidRPr="00AD2BF8" w:rsidRDefault="009C588E">
      <w:pPr>
        <w:pStyle w:val="Corps"/>
        <w:rPr>
          <w:rFonts w:ascii="Arial" w:hAnsi="Arial" w:cs="Arial"/>
        </w:rPr>
      </w:pPr>
    </w:p>
    <w:tbl>
      <w:tblPr>
        <w:tblStyle w:val="TableNormal"/>
        <w:tblW w:w="9541" w:type="dxa"/>
        <w:tblInd w:w="-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587"/>
        <w:gridCol w:w="728"/>
        <w:gridCol w:w="4226"/>
      </w:tblGrid>
      <w:tr w:rsidR="00102386" w:rsidRPr="00AD2BF8" w14:paraId="2BCBDD88" w14:textId="77777777" w:rsidTr="00AC5B6A">
        <w:trPr>
          <w:trHeight w:val="322"/>
          <w:tblHeader/>
        </w:trPr>
        <w:tc>
          <w:tcPr>
            <w:tcW w:w="9541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AFD004" w14:textId="5765C875" w:rsidR="00102386" w:rsidRPr="00AD2BF8" w:rsidRDefault="00102386" w:rsidP="00102386">
            <w:pPr>
              <w:pStyle w:val="Styledetableau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SÉCURITÉ ET SERVICES AUX ATHLÈTES</w:t>
            </w:r>
          </w:p>
        </w:tc>
      </w:tr>
      <w:tr w:rsidR="009C588E" w:rsidRPr="00AD2BF8" w14:paraId="003C8DC8" w14:textId="77777777" w:rsidTr="00AC5B6A">
        <w:trPr>
          <w:trHeight w:val="322"/>
          <w:tblHeader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B6641C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4.1 Services médicaux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2B646F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8BD22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2A9108D3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17EFA0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Plan d’urgence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5088EB" w14:textId="085A8FFA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185A7" w14:textId="0B90CEE5" w:rsidR="007D2BB1" w:rsidRPr="00AD2BF8" w:rsidRDefault="007D2B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DE03677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0C4020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Personnel qualifié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4CB51" w14:textId="4D5DE28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F8A50B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45F541A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965828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Zone médicale privée et correctement équipée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C0F58A" w14:textId="25C8763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985E1E" w14:textId="166BEAA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0EA210B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A53EB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Véhicule pour transport jusqu’à la tente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E23C7B" w14:textId="3C8061A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719EA" w14:textId="4515FE3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D432E65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26037" w14:textId="7B0870CD" w:rsidR="009C588E" w:rsidRPr="00AD2BF8" w:rsidRDefault="008C2985" w:rsidP="008C2985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Accès et sortie depuis les parcours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1E0D0" w14:textId="77C6F70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8A8CAA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674177C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57D453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Trousse de premiers soins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7942E7" w14:textId="27006A7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86E1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900EF57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B5D38E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Communication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1AA73" w14:textId="5602233D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50300" w14:textId="2B0EAF3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53D95EC" w14:textId="77777777" w:rsidTr="00AC5B6A">
        <w:tblPrEx>
          <w:shd w:val="clear" w:color="auto" w:fill="FFFFFF"/>
        </w:tblPrEx>
        <w:trPr>
          <w:trHeight w:val="4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ABC5E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Accidents lors de l’événement </w:t>
            </w:r>
          </w:p>
          <w:p w14:paraId="2F491ADF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(</w:t>
            </w:r>
            <w:proofErr w:type="gramStart"/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si</w:t>
            </w:r>
            <w:proofErr w:type="gramEnd"/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oui, transmettre le rapport d’incident à TQ)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8A3BF" w14:textId="5FD3D04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E9BD8" w14:textId="6D653CA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EE49C39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D3A26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CC594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4AFB0" w14:textId="53C84C49" w:rsidR="003A253F" w:rsidRPr="00AD2BF8" w:rsidRDefault="003A253F" w:rsidP="00BA2FC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BE536F9" w14:textId="77777777" w:rsidR="009C588E" w:rsidRPr="00AD2BF8" w:rsidRDefault="009C588E">
      <w:pPr>
        <w:pStyle w:val="Corps"/>
        <w:rPr>
          <w:rFonts w:ascii="Arial" w:hAnsi="Arial" w:cs="Arial"/>
        </w:rPr>
      </w:pPr>
    </w:p>
    <w:tbl>
      <w:tblPr>
        <w:tblStyle w:val="TableNormal"/>
        <w:tblW w:w="9555" w:type="dxa"/>
        <w:tblInd w:w="-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601"/>
        <w:gridCol w:w="728"/>
        <w:gridCol w:w="4226"/>
      </w:tblGrid>
      <w:tr w:rsidR="009C588E" w:rsidRPr="00AD2BF8" w14:paraId="21695398" w14:textId="77777777" w:rsidTr="00AC5B6A">
        <w:trPr>
          <w:trHeight w:val="322"/>
          <w:tblHeader/>
        </w:trPr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7AB019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4.2 Chronométrage et résultats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2670D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851DD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740AE17A" w14:textId="77777777" w:rsidTr="00AC5B6A">
        <w:tblPrEx>
          <w:shd w:val="clear" w:color="auto" w:fill="FFFFFF"/>
        </w:tblPrEx>
        <w:trPr>
          <w:trHeight w:val="484"/>
        </w:trPr>
        <w:tc>
          <w:tcPr>
            <w:tcW w:w="460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B8AC8F" w14:textId="0DDC64EF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Système de chronométrage sécuritaire (fil</w:t>
            </w:r>
            <w:r w:rsidR="008C2985" w:rsidRPr="00AD2BF8">
              <w:rPr>
                <w:rFonts w:ascii="Arial" w:hAnsi="Arial" w:cs="Arial"/>
                <w:sz w:val="22"/>
                <w:szCs w:val="22"/>
              </w:rPr>
              <w:t>s</w:t>
            </w:r>
            <w:r w:rsidRPr="00AD2BF8">
              <w:rPr>
                <w:rFonts w:ascii="Arial" w:hAnsi="Arial" w:cs="Arial"/>
                <w:sz w:val="22"/>
                <w:szCs w:val="22"/>
              </w:rPr>
              <w:t xml:space="preserve"> suspendus ou sous des tapis) 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0C896" w14:textId="5849035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DBE5C8" w14:textId="52A9181F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1DC50DC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78EB85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Système de secours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F0443B" w14:textId="04117AFF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64907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7529715" w14:textId="77777777" w:rsidTr="00AC5B6A">
        <w:tblPrEx>
          <w:shd w:val="clear" w:color="auto" w:fill="FFFFFF"/>
        </w:tblPrEx>
        <w:trPr>
          <w:trHeight w:val="719"/>
        </w:trPr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6CE0F" w14:textId="0624AB65" w:rsidR="009C588E" w:rsidRPr="00AD2BF8" w:rsidRDefault="00B42074" w:rsidP="008C2985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Position de l’équipement : nombre de points de chronométrage et emplacement (natation, T1, T2, sortie vélo</w:t>
            </w:r>
            <w:r w:rsidR="008C2985" w:rsidRPr="00AD2BF8">
              <w:rPr>
                <w:rFonts w:ascii="Arial" w:eastAsia="Arial Unicode MS" w:hAnsi="Arial" w:cs="Arial"/>
                <w:sz w:val="22"/>
                <w:szCs w:val="22"/>
              </w:rPr>
              <w:t>, compte-tour</w:t>
            </w:r>
            <w:r w:rsidR="004D2DDF" w:rsidRPr="00AD2BF8">
              <w:rPr>
                <w:rFonts w:ascii="Arial" w:eastAsia="Arial Unicode MS" w:hAnsi="Arial" w:cs="Arial"/>
                <w:sz w:val="22"/>
                <w:szCs w:val="22"/>
              </w:rPr>
              <w:t>s</w:t>
            </w:r>
            <w:r w:rsidR="008C2985"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, arrivée, </w:t>
            </w:r>
            <w:proofErr w:type="spellStart"/>
            <w:r w:rsidR="008C2985" w:rsidRPr="00AD2BF8">
              <w:rPr>
                <w:rFonts w:ascii="Arial" w:eastAsia="Arial Unicode MS" w:hAnsi="Arial" w:cs="Arial"/>
                <w:sz w:val="22"/>
                <w:szCs w:val="22"/>
              </w:rPr>
              <w:t>etc</w:t>
            </w:r>
            <w:proofErr w:type="spellEnd"/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)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BC987" w14:textId="2DA83512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9EFCBC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6E138A0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AD1DA" w14:textId="7B659EB0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Résultat</w:t>
            </w:r>
            <w:r w:rsidR="008C2985" w:rsidRPr="00AD2BF8">
              <w:rPr>
                <w:rFonts w:ascii="Arial" w:eastAsia="Arial Unicode MS" w:hAnsi="Arial" w:cs="Arial"/>
                <w:sz w:val="22"/>
                <w:szCs w:val="22"/>
              </w:rPr>
              <w:t>s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sur place et sur internet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16E23" w14:textId="2908C25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7B1BAB" w14:textId="7DB90CE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76752F7" w14:textId="77777777" w:rsidTr="00AC5B6A">
        <w:tblPrEx>
          <w:shd w:val="clear" w:color="auto" w:fill="FFFFFF"/>
        </w:tblPrEx>
        <w:trPr>
          <w:trHeight w:val="279"/>
        </w:trPr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46333B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847DC" w14:textId="501546EC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598C47" w14:textId="47D99D5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A17CF16" w14:textId="77777777" w:rsidR="00102386" w:rsidRPr="00AD2BF8" w:rsidRDefault="00102386">
      <w:pPr>
        <w:pStyle w:val="Corps"/>
        <w:rPr>
          <w:rFonts w:ascii="Arial" w:hAnsi="Arial" w:cs="Arial"/>
        </w:rPr>
      </w:pPr>
    </w:p>
    <w:tbl>
      <w:tblPr>
        <w:tblStyle w:val="TableNormal"/>
        <w:tblW w:w="9527" w:type="dxa"/>
        <w:tblInd w:w="-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573"/>
        <w:gridCol w:w="728"/>
        <w:gridCol w:w="4226"/>
      </w:tblGrid>
      <w:tr w:rsidR="009C588E" w:rsidRPr="00AD2BF8" w14:paraId="4CB19B52" w14:textId="77777777" w:rsidTr="003A253F">
        <w:trPr>
          <w:trHeight w:val="322"/>
          <w:tblHeader/>
        </w:trPr>
        <w:tc>
          <w:tcPr>
            <w:tcW w:w="457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6A9B7" w14:textId="01D41F41" w:rsidR="009C588E" w:rsidRPr="00AD2BF8" w:rsidRDefault="00F67B9C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bCs w:val="0"/>
              </w:rPr>
              <w:br w:type="page"/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>4.3 Protocole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19CA1E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BA54F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7571E2BB" w14:textId="77777777" w:rsidTr="003A253F">
        <w:tblPrEx>
          <w:shd w:val="clear" w:color="auto" w:fill="FFFFFF"/>
        </w:tblPrEx>
        <w:trPr>
          <w:trHeight w:val="279"/>
        </w:trPr>
        <w:tc>
          <w:tcPr>
            <w:tcW w:w="457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0678A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Cérémonie de remise des médailles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B0EF4D" w14:textId="5B4E9D1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D93278" w14:textId="35364604" w:rsidR="00F67B9C" w:rsidRPr="00AD2BF8" w:rsidRDefault="00F67B9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12FB508" w14:textId="77777777" w:rsidTr="003A253F">
        <w:tblPrEx>
          <w:shd w:val="clear" w:color="auto" w:fill="FFFFFF"/>
        </w:tblPrEx>
        <w:trPr>
          <w:trHeight w:val="279"/>
        </w:trPr>
        <w:tc>
          <w:tcPr>
            <w:tcW w:w="45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42888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Horaire de la cérémonie 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63A1F9" w14:textId="71EDF8AF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9D2FA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FC66DA7" w14:textId="77777777" w:rsidTr="003A253F">
        <w:tblPrEx>
          <w:shd w:val="clear" w:color="auto" w:fill="FFFFFF"/>
        </w:tblPrEx>
        <w:trPr>
          <w:trHeight w:val="279"/>
        </w:trPr>
        <w:tc>
          <w:tcPr>
            <w:tcW w:w="45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40E99E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Emplacement et montage du podium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F3A07" w14:textId="516A56A5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1DA0A" w14:textId="3E44259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91B06C6" w14:textId="77777777" w:rsidTr="003A253F">
        <w:tblPrEx>
          <w:shd w:val="clear" w:color="auto" w:fill="FFFFFF"/>
        </w:tblPrEx>
        <w:trPr>
          <w:trHeight w:val="279"/>
        </w:trPr>
        <w:tc>
          <w:tcPr>
            <w:tcW w:w="45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9661A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Fond de podium (nom des partenaires)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EC364" w14:textId="778AE88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ACC43" w14:textId="2708900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07BFEB9" w14:textId="77777777" w:rsidTr="003A253F">
        <w:tblPrEx>
          <w:shd w:val="clear" w:color="auto" w:fill="FFFFFF"/>
        </w:tblPrEx>
        <w:trPr>
          <w:trHeight w:val="279"/>
        </w:trPr>
        <w:tc>
          <w:tcPr>
            <w:tcW w:w="45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FAB01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00D5F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DBE57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FE7E75C" w14:textId="77777777" w:rsidR="009C588E" w:rsidRPr="00AD2BF8" w:rsidRDefault="009C588E">
      <w:pPr>
        <w:pStyle w:val="Corps"/>
        <w:rPr>
          <w:rFonts w:ascii="Arial" w:hAnsi="Arial" w:cs="Arial"/>
          <w:b/>
          <w:bCs/>
        </w:rPr>
      </w:pPr>
    </w:p>
    <w:tbl>
      <w:tblPr>
        <w:tblStyle w:val="TableNormal"/>
        <w:tblW w:w="9508" w:type="dxa"/>
        <w:tblInd w:w="-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520"/>
        <w:gridCol w:w="767"/>
        <w:gridCol w:w="4221"/>
      </w:tblGrid>
      <w:tr w:rsidR="009C588E" w:rsidRPr="00AD2BF8" w14:paraId="70DB801D" w14:textId="77777777" w:rsidTr="003A253F">
        <w:trPr>
          <w:trHeight w:val="322"/>
          <w:tblHeader/>
        </w:trPr>
        <w:tc>
          <w:tcPr>
            <w:tcW w:w="452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98D469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4.4 Services</w:t>
            </w:r>
          </w:p>
        </w:tc>
        <w:tc>
          <w:tcPr>
            <w:tcW w:w="76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9AF90" w14:textId="11089845" w:rsidR="009C588E" w:rsidRPr="00AD2BF8" w:rsidRDefault="009C588E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1C7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1050D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5B60AB22" w14:textId="77777777" w:rsidTr="003A253F">
        <w:tblPrEx>
          <w:shd w:val="clear" w:color="auto" w:fill="FFFFFF"/>
        </w:tblPrEx>
        <w:trPr>
          <w:trHeight w:val="279"/>
        </w:trPr>
        <w:tc>
          <w:tcPr>
            <w:tcW w:w="452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EC1D0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Site internet du comité organisateur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E03FB" w14:textId="0E89A9D2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B8F99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0A25599" w14:textId="77777777" w:rsidTr="003A253F">
        <w:tblPrEx>
          <w:shd w:val="clear" w:color="auto" w:fill="FFFFFF"/>
        </w:tblPrEx>
        <w:trPr>
          <w:trHeight w:val="279"/>
        </w:trPr>
        <w:tc>
          <w:tcPr>
            <w:tcW w:w="4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922D4A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Offre hôtelière </w:t>
            </w:r>
          </w:p>
        </w:tc>
        <w:tc>
          <w:tcPr>
            <w:tcW w:w="7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045FA" w14:textId="524491E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95658" w14:textId="2B9D9EF0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E6D8F8A" w14:textId="77777777" w:rsidTr="003A253F">
        <w:tblPrEx>
          <w:shd w:val="clear" w:color="auto" w:fill="FFFFFF"/>
        </w:tblPrEx>
        <w:trPr>
          <w:trHeight w:val="479"/>
        </w:trPr>
        <w:tc>
          <w:tcPr>
            <w:tcW w:w="4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A8A13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Réunion d’avant course (15 min avant chaque départ)</w:t>
            </w:r>
          </w:p>
        </w:tc>
        <w:tc>
          <w:tcPr>
            <w:tcW w:w="7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4FDD4A" w14:textId="35A1E27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90B90" w14:textId="58E71F20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F9DACCD" w14:textId="77777777" w:rsidTr="003A253F">
        <w:tblPrEx>
          <w:shd w:val="clear" w:color="auto" w:fill="FFFFFF"/>
        </w:tblPrEx>
        <w:trPr>
          <w:trHeight w:val="479"/>
        </w:trPr>
        <w:tc>
          <w:tcPr>
            <w:tcW w:w="4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8A77B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« Zone information » bien visible pour les athlètes</w:t>
            </w:r>
          </w:p>
        </w:tc>
        <w:tc>
          <w:tcPr>
            <w:tcW w:w="7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ADE762" w14:textId="1E79F940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2824E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9619590" w14:textId="77777777" w:rsidTr="003A253F">
        <w:tblPrEx>
          <w:shd w:val="clear" w:color="auto" w:fill="FFFFFF"/>
        </w:tblPrEx>
        <w:trPr>
          <w:trHeight w:val="479"/>
        </w:trPr>
        <w:tc>
          <w:tcPr>
            <w:tcW w:w="4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AEC5F" w14:textId="180E011F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Carte</w:t>
            </w:r>
            <w:r w:rsidR="004D2DDF" w:rsidRPr="00AD2BF8">
              <w:rPr>
                <w:rFonts w:ascii="Arial" w:eastAsia="Arial Unicode MS" w:hAnsi="Arial" w:cs="Arial"/>
                <w:sz w:val="22"/>
                <w:szCs w:val="22"/>
              </w:rPr>
              <w:t>s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d</w:t>
            </w:r>
            <w:r w:rsidR="004D2DDF"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es parcours et 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de la zone de transition affichées </w:t>
            </w:r>
          </w:p>
        </w:tc>
        <w:tc>
          <w:tcPr>
            <w:tcW w:w="7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4ACAD1" w14:textId="485BD60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3B55E" w14:textId="02E4A6A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37A8F12" w14:textId="77777777" w:rsidTr="003A253F">
        <w:tblPrEx>
          <w:shd w:val="clear" w:color="auto" w:fill="FFFFFF"/>
        </w:tblPrEx>
        <w:trPr>
          <w:trHeight w:val="239"/>
        </w:trPr>
        <w:tc>
          <w:tcPr>
            <w:tcW w:w="4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39AEA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Service d’alimentation aux athlètes</w:t>
            </w:r>
          </w:p>
        </w:tc>
        <w:tc>
          <w:tcPr>
            <w:tcW w:w="7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AE889" w14:textId="062FADB5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7AE67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05B4471" w14:textId="77777777" w:rsidTr="003A253F">
        <w:tblPrEx>
          <w:shd w:val="clear" w:color="auto" w:fill="FFFFFF"/>
        </w:tblPrEx>
        <w:trPr>
          <w:trHeight w:val="279"/>
        </w:trPr>
        <w:tc>
          <w:tcPr>
            <w:tcW w:w="4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F5D5D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Accès et nombre de toilettes</w:t>
            </w:r>
          </w:p>
        </w:tc>
        <w:tc>
          <w:tcPr>
            <w:tcW w:w="7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3D78A0" w14:textId="6E27AB5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4962AC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09084AD" w14:textId="77777777" w:rsidTr="003A253F">
        <w:tblPrEx>
          <w:shd w:val="clear" w:color="auto" w:fill="FFFFFF"/>
        </w:tblPrEx>
        <w:trPr>
          <w:trHeight w:val="279"/>
        </w:trPr>
        <w:tc>
          <w:tcPr>
            <w:tcW w:w="4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D6285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7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99360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A565F" w14:textId="18DA5FAA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33EDEF3" w14:textId="77777777" w:rsidR="009C588E" w:rsidRPr="00AD2BF8" w:rsidRDefault="009C588E">
      <w:pPr>
        <w:pStyle w:val="Corps"/>
        <w:rPr>
          <w:rFonts w:ascii="Arial" w:hAnsi="Arial" w:cs="Arial"/>
        </w:rPr>
      </w:pPr>
    </w:p>
    <w:p w14:paraId="1B23256F" w14:textId="77777777" w:rsidR="009C588E" w:rsidRPr="00AD2BF8" w:rsidRDefault="009C588E">
      <w:pPr>
        <w:pStyle w:val="Corps"/>
        <w:rPr>
          <w:rFonts w:ascii="Arial" w:hAnsi="Arial" w:cs="Arial"/>
          <w:b/>
          <w:bCs/>
        </w:rPr>
      </w:pPr>
    </w:p>
    <w:tbl>
      <w:tblPr>
        <w:tblStyle w:val="TableNormal"/>
        <w:tblW w:w="937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353"/>
        <w:gridCol w:w="836"/>
        <w:gridCol w:w="4190"/>
      </w:tblGrid>
      <w:tr w:rsidR="00F30992" w:rsidRPr="00AD2BF8" w14:paraId="1934AE5D" w14:textId="77777777" w:rsidTr="00D45E81">
        <w:trPr>
          <w:trHeight w:val="322"/>
          <w:tblHeader/>
          <w:jc w:val="center"/>
        </w:trPr>
        <w:tc>
          <w:tcPr>
            <w:tcW w:w="9379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7FBAF9" w14:textId="062F539A" w:rsidR="00F30992" w:rsidRPr="00F30992" w:rsidRDefault="00F30992" w:rsidP="00F30992">
            <w:pPr>
              <w:pStyle w:val="Styledetableau3"/>
              <w:jc w:val="center"/>
              <w:rPr>
                <w:rFonts w:ascii="Arial" w:hAnsi="Arial" w:cs="Arial"/>
                <w:sz w:val="22"/>
                <w:szCs w:val="22"/>
                <w:lang w:val="fr-FR"/>
              </w:rPr>
            </w:pPr>
            <w:r w:rsidRPr="00F30992">
              <w:rPr>
                <w:rFonts w:ascii="Arial" w:hAnsi="Arial" w:cs="Arial"/>
                <w:sz w:val="22"/>
                <w:szCs w:val="22"/>
                <w:lang w:val="fr-FR"/>
              </w:rPr>
              <w:lastRenderedPageBreak/>
              <w:t>SERVICES AUX SPECTATEURS ET AUX PARTENAIRES</w:t>
            </w:r>
          </w:p>
        </w:tc>
      </w:tr>
      <w:tr w:rsidR="009C588E" w:rsidRPr="00AD2BF8" w14:paraId="7186DAC3" w14:textId="77777777" w:rsidTr="00D45E81">
        <w:trPr>
          <w:trHeight w:val="322"/>
          <w:tblHeader/>
          <w:jc w:val="center"/>
        </w:trPr>
        <w:tc>
          <w:tcPr>
            <w:tcW w:w="435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FE645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5.1 Animation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1C1D4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9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5B6E9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05A2DCD2" w14:textId="77777777" w:rsidTr="00D45E81">
        <w:tblPrEx>
          <w:shd w:val="clear" w:color="auto" w:fill="FFFFFF"/>
        </w:tblPrEx>
        <w:trPr>
          <w:trHeight w:val="484"/>
          <w:jc w:val="center"/>
        </w:trPr>
        <w:tc>
          <w:tcPr>
            <w:tcW w:w="435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36E0A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Emplacement de(s) annonceur(s) et de l'équipement</w:t>
            </w:r>
          </w:p>
        </w:tc>
        <w:tc>
          <w:tcPr>
            <w:tcW w:w="83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215193" w14:textId="0C94AE1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9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432303" w14:textId="3E049716" w:rsidR="009C588E" w:rsidRPr="00AD2BF8" w:rsidRDefault="009C588E" w:rsidP="00F67B9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1C81F64" w14:textId="77777777" w:rsidTr="00D45E81">
        <w:tblPrEx>
          <w:shd w:val="clear" w:color="auto" w:fill="FFFFFF"/>
        </w:tblPrEx>
        <w:trPr>
          <w:trHeight w:val="479"/>
          <w:jc w:val="center"/>
        </w:trPr>
        <w:tc>
          <w:tcPr>
            <w:tcW w:w="4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E16A4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Commentateurs (animation et connaissance du triathlon)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76DD0" w14:textId="3EE67A39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FCB567" w14:textId="2AEBB174" w:rsidR="009C588E" w:rsidRPr="00F10E78" w:rsidRDefault="009C588E" w:rsidP="00F10E78">
            <w:pPr>
              <w:pStyle w:val="Default"/>
              <w:rPr>
                <w:sz w:val="22"/>
                <w:szCs w:val="22"/>
              </w:rPr>
            </w:pPr>
          </w:p>
        </w:tc>
      </w:tr>
      <w:tr w:rsidR="009C588E" w:rsidRPr="00AD2BF8" w14:paraId="0A7ECAD8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8F341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Musique appropriée et intensité du son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48D9BB" w14:textId="326C1C3B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D5C1F7" w14:textId="2F03735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67B9C" w:rsidRPr="00AD2BF8" w14:paraId="15D7B7D9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87718" w14:textId="77777777" w:rsidR="00F67B9C" w:rsidRPr="00AD2BF8" w:rsidRDefault="00F67B9C" w:rsidP="00F67B9C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Nombre de </w:t>
            </w:r>
            <w:proofErr w:type="spellStart"/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hauts-parleurs</w:t>
            </w:r>
            <w:proofErr w:type="spellEnd"/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et emplacement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D9728" w14:textId="7883DE8B" w:rsidR="00F67B9C" w:rsidRPr="00AD2BF8" w:rsidRDefault="00F67B9C" w:rsidP="00F67B9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DC9F4A" w14:textId="15A2925D" w:rsidR="00F67B9C" w:rsidRPr="00AD2BF8" w:rsidRDefault="00F67B9C" w:rsidP="00F67B9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67B9C" w:rsidRPr="00AD2BF8" w14:paraId="56EBBD07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4AAC5" w14:textId="77777777" w:rsidR="00F67B9C" w:rsidRPr="00AD2BF8" w:rsidRDefault="00F67B9C" w:rsidP="00F67B9C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Langage français et anglais (si applicable)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7FE1E" w14:textId="75FD75E6" w:rsidR="00F67B9C" w:rsidRPr="00AD2BF8" w:rsidRDefault="00F67B9C" w:rsidP="00F67B9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C815E" w14:textId="62B6DCF7" w:rsidR="00F67B9C" w:rsidRPr="00AD2BF8" w:rsidRDefault="00F67B9C" w:rsidP="00F67B9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67B9C" w:rsidRPr="00AD2BF8" w14:paraId="489D42A7" w14:textId="77777777" w:rsidTr="00D45E81">
        <w:tblPrEx>
          <w:shd w:val="clear" w:color="auto" w:fill="FFFFFF"/>
        </w:tblPrEx>
        <w:trPr>
          <w:trHeight w:val="279"/>
          <w:jc w:val="center"/>
        </w:trPr>
        <w:tc>
          <w:tcPr>
            <w:tcW w:w="4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BF9321" w14:textId="77777777" w:rsidR="00F67B9C" w:rsidRPr="00AD2BF8" w:rsidRDefault="00F67B9C" w:rsidP="00F67B9C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7C2DCF" w14:textId="41DE3B6E" w:rsidR="00F67B9C" w:rsidRPr="00AD2BF8" w:rsidRDefault="00F67B9C" w:rsidP="00F67B9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6295A" w14:textId="77777777" w:rsidR="00F67B9C" w:rsidRPr="00AD2BF8" w:rsidRDefault="00F67B9C" w:rsidP="00F67B9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412DC28" w14:textId="77777777" w:rsidR="009C588E" w:rsidRPr="00AD2BF8" w:rsidRDefault="009C588E">
      <w:pPr>
        <w:pStyle w:val="Corps"/>
        <w:jc w:val="center"/>
        <w:rPr>
          <w:rFonts w:ascii="Arial" w:hAnsi="Arial" w:cs="Arial"/>
        </w:rPr>
      </w:pPr>
    </w:p>
    <w:p w14:paraId="7294BC0D" w14:textId="77777777" w:rsidR="009C588E" w:rsidRPr="00AD2BF8" w:rsidRDefault="009C588E">
      <w:pPr>
        <w:pStyle w:val="Corps"/>
        <w:rPr>
          <w:rFonts w:ascii="Arial" w:hAnsi="Arial" w:cs="Arial"/>
        </w:rPr>
      </w:pPr>
    </w:p>
    <w:tbl>
      <w:tblPr>
        <w:tblStyle w:val="TableNormal"/>
        <w:tblW w:w="9360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406"/>
        <w:gridCol w:w="836"/>
        <w:gridCol w:w="4118"/>
      </w:tblGrid>
      <w:tr w:rsidR="009C588E" w:rsidRPr="00AD2BF8" w14:paraId="38B3E130" w14:textId="77777777" w:rsidTr="0070373B">
        <w:trPr>
          <w:trHeight w:val="322"/>
          <w:tblHeader/>
          <w:jc w:val="center"/>
        </w:trPr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FF308A" w14:textId="63F97340" w:rsidR="009C588E" w:rsidRPr="00AD2BF8" w:rsidRDefault="00C86985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5.2 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>Services aux spectateurs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5F4AD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B862D2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341E88C4" w14:textId="77777777" w:rsidTr="0070373B">
        <w:tblPrEx>
          <w:shd w:val="clear" w:color="auto" w:fill="FFFFFF"/>
        </w:tblPrEx>
        <w:trPr>
          <w:trHeight w:val="279"/>
          <w:jc w:val="center"/>
        </w:trPr>
        <w:tc>
          <w:tcPr>
            <w:tcW w:w="440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D2D28A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Proximité des parcours pour le public</w:t>
            </w:r>
          </w:p>
        </w:tc>
        <w:tc>
          <w:tcPr>
            <w:tcW w:w="83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3EBC0" w14:textId="17A0FF0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D7E2A4" w14:textId="69B63AE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17EC0EB3" w14:textId="77777777" w:rsidTr="0070373B">
        <w:tblPrEx>
          <w:shd w:val="clear" w:color="auto" w:fill="FFFFFF"/>
        </w:tblPrEx>
        <w:trPr>
          <w:trHeight w:val="279"/>
          <w:jc w:val="center"/>
        </w:trPr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1A338" w14:textId="63E7E1C0" w:rsidR="009C588E" w:rsidRPr="00AD2BF8" w:rsidRDefault="00802367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Contrôle de la foule et</w:t>
            </w:r>
            <w:r w:rsidR="00B42074"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 affichage directionnel 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F50EB" w14:textId="1665715D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01C58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73B5F14" w14:textId="77777777" w:rsidTr="0070373B">
        <w:tblPrEx>
          <w:shd w:val="clear" w:color="auto" w:fill="FFFFFF"/>
        </w:tblPrEx>
        <w:trPr>
          <w:trHeight w:val="279"/>
          <w:jc w:val="center"/>
        </w:trPr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C9B61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Service d’alimentation aux spectateurs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E1B479" w14:textId="4CBAB5E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576CD" w14:textId="31E06250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F8C9103" w14:textId="77777777" w:rsidTr="0070373B">
        <w:tblPrEx>
          <w:shd w:val="clear" w:color="auto" w:fill="FFFFFF"/>
        </w:tblPrEx>
        <w:trPr>
          <w:trHeight w:val="279"/>
          <w:jc w:val="center"/>
        </w:trPr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BB5C7A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Vendeurs et exposants 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7A8D5" w14:textId="0621F105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74DE9A" w14:textId="08286E4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71EFB424" w14:textId="77777777" w:rsidTr="0070373B">
        <w:tblPrEx>
          <w:shd w:val="clear" w:color="auto" w:fill="FFFFFF"/>
        </w:tblPrEx>
        <w:trPr>
          <w:trHeight w:val="279"/>
          <w:jc w:val="center"/>
        </w:trPr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3FC7A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Accès et nombre de toilettes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9ACBC" w14:textId="44A84312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048F06" w14:textId="121B841F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2DF8135" w14:textId="77777777" w:rsidTr="0070373B">
        <w:tblPrEx>
          <w:shd w:val="clear" w:color="auto" w:fill="FFFFFF"/>
        </w:tblPrEx>
        <w:trPr>
          <w:trHeight w:val="279"/>
          <w:jc w:val="center"/>
        </w:trPr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DEB68D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E013C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2359C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36C9870" w14:textId="77777777" w:rsidR="009C588E" w:rsidRPr="00AD2BF8" w:rsidRDefault="009C588E">
      <w:pPr>
        <w:pStyle w:val="Corps"/>
        <w:jc w:val="center"/>
        <w:rPr>
          <w:rFonts w:ascii="Arial" w:hAnsi="Arial" w:cs="Arial"/>
        </w:rPr>
      </w:pPr>
    </w:p>
    <w:tbl>
      <w:tblPr>
        <w:tblStyle w:val="TableNormal"/>
        <w:tblW w:w="9471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410"/>
        <w:gridCol w:w="840"/>
        <w:gridCol w:w="4221"/>
      </w:tblGrid>
      <w:tr w:rsidR="00F30992" w:rsidRPr="00AD2BF8" w14:paraId="62407A2B" w14:textId="77777777" w:rsidTr="00F30992">
        <w:trPr>
          <w:trHeight w:val="322"/>
          <w:tblHeader/>
        </w:trPr>
        <w:tc>
          <w:tcPr>
            <w:tcW w:w="9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1C6AF8" w14:textId="37286DC6" w:rsidR="00F30992" w:rsidRPr="00F30992" w:rsidRDefault="00F30992" w:rsidP="00F30992">
            <w:pPr>
              <w:pStyle w:val="Styledetableau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0992">
              <w:rPr>
                <w:rFonts w:ascii="Arial" w:hAnsi="Arial" w:cs="Arial"/>
                <w:bCs w:val="0"/>
              </w:rPr>
              <w:t>BÉNÉVOLES ET OFFICIEL(LE)S</w:t>
            </w:r>
          </w:p>
        </w:tc>
      </w:tr>
      <w:tr w:rsidR="009C588E" w:rsidRPr="00AD2BF8" w14:paraId="0481AEEA" w14:textId="77777777" w:rsidTr="00D45E81">
        <w:trPr>
          <w:trHeight w:val="322"/>
          <w:tblHeader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75A65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6.1 Bénévoles</w:t>
            </w:r>
          </w:p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3C383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044F2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302E01AF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41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2006EB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Bénévoles bien identifiés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B66341" w14:textId="135842C8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0A6E15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7061ED0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3592F" w14:textId="6D2DE098" w:rsidR="009C588E" w:rsidRPr="00AD2BF8" w:rsidRDefault="00802367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Bénévoles bien informé</w:t>
            </w:r>
            <w:r w:rsidR="00B42074" w:rsidRPr="00AD2BF8">
              <w:rPr>
                <w:rFonts w:ascii="Arial" w:hAnsi="Arial" w:cs="Arial"/>
                <w:sz w:val="22"/>
                <w:szCs w:val="22"/>
              </w:rPr>
              <w:t>s et compétents</w:t>
            </w:r>
          </w:p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14C45" w14:textId="2F74150C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D7FF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63EDB5F0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8EEDA" w14:textId="77777777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Distribution de cocardes informatives</w:t>
            </w:r>
          </w:p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FDA24" w14:textId="3BAE7966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7072B7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2BB15852" w14:textId="77777777" w:rsidTr="00D45E81">
        <w:tblPrEx>
          <w:shd w:val="clear" w:color="auto" w:fill="FFFFFF"/>
        </w:tblPrEx>
        <w:trPr>
          <w:trHeight w:val="479"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9A1C3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Service de restauration gratuit pour les bénévoles </w:t>
            </w:r>
          </w:p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F8D0F" w14:textId="1BBCF923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33C69" w14:textId="5F27FA5F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1052AD5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602E7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A2BD7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709B5E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11237FD" w14:textId="77777777" w:rsidR="009C588E" w:rsidRPr="00AD2BF8" w:rsidRDefault="009C588E">
      <w:pPr>
        <w:pStyle w:val="Corps"/>
        <w:rPr>
          <w:rFonts w:ascii="Arial" w:hAnsi="Arial" w:cs="Arial"/>
        </w:rPr>
      </w:pPr>
    </w:p>
    <w:tbl>
      <w:tblPr>
        <w:tblStyle w:val="TableNormal"/>
        <w:tblW w:w="9471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410"/>
        <w:gridCol w:w="798"/>
        <w:gridCol w:w="4263"/>
      </w:tblGrid>
      <w:tr w:rsidR="009C588E" w:rsidRPr="00AD2BF8" w14:paraId="1ED461ED" w14:textId="77777777" w:rsidTr="00D45E81">
        <w:trPr>
          <w:trHeight w:val="322"/>
          <w:tblHeader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FAC366" w14:textId="73C7408E" w:rsidR="009C588E" w:rsidRPr="00AD2BF8" w:rsidRDefault="00C86985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6.2 </w:t>
            </w:r>
            <w:r w:rsidR="00802367" w:rsidRPr="00AD2BF8">
              <w:rPr>
                <w:rFonts w:ascii="Arial" w:hAnsi="Arial" w:cs="Arial"/>
                <w:sz w:val="22"/>
                <w:szCs w:val="22"/>
              </w:rPr>
              <w:t>Officiel(le)s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6D568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5B6D9" w14:textId="77777777" w:rsidR="009C588E" w:rsidRPr="00AD2BF8" w:rsidRDefault="00B42074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9C588E" w:rsidRPr="00AD2BF8" w14:paraId="172AF465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41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D7253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Nombre d’officiel(le)s</w:t>
            </w:r>
          </w:p>
        </w:tc>
        <w:tc>
          <w:tcPr>
            <w:tcW w:w="79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7C0F5" w14:textId="3C06A8D4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6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123293" w14:textId="7EF8FBA1" w:rsidR="00F67B9C" w:rsidRPr="00AD2BF8" w:rsidRDefault="00F67B9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1A20505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E79A4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lastRenderedPageBreak/>
              <w:t>Identification des officiel(le)s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D7634" w14:textId="30DA519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C5266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39489D58" w14:textId="77777777" w:rsidTr="00D45E81">
        <w:tblPrEx>
          <w:shd w:val="clear" w:color="auto" w:fill="FFFFFF"/>
        </w:tblPrEx>
        <w:trPr>
          <w:trHeight w:val="719"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77537" w14:textId="41465220" w:rsidR="009C588E" w:rsidRPr="00AD2BF8" w:rsidRDefault="00B42074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Kit d’information : horaires, plans (parcours et transition, nombre d’athlètes) remis aux officiel(le)s</w:t>
            </w:r>
            <w:r w:rsidR="00802367" w:rsidRPr="00AD2BF8">
              <w:rPr>
                <w:rFonts w:ascii="Arial" w:hAnsi="Arial" w:cs="Arial"/>
                <w:sz w:val="22"/>
                <w:szCs w:val="22"/>
              </w:rPr>
              <w:t xml:space="preserve"> par le comité organisateur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8CE78" w14:textId="4277E7BD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5A570" w14:textId="10D555C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589E4640" w14:textId="77777777" w:rsidTr="00D45E81">
        <w:tblPrEx>
          <w:shd w:val="clear" w:color="auto" w:fill="FFFFFF"/>
        </w:tblPrEx>
        <w:trPr>
          <w:trHeight w:val="479"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902C6" w14:textId="22EA4310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Service de restauration gratuit pour </w:t>
            </w:r>
            <w:r w:rsidR="00284084" w:rsidRPr="00AD2BF8">
              <w:rPr>
                <w:rFonts w:ascii="Arial" w:eastAsia="Arial Unicode MS" w:hAnsi="Arial" w:cs="Arial"/>
                <w:sz w:val="22"/>
                <w:szCs w:val="22"/>
              </w:rPr>
              <w:t>les officiels</w:t>
            </w: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(le)s 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C3C8D" w14:textId="0D02231E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B9FCD" w14:textId="2609E721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4BA20BEB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F9E9BA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Radios en quantité suffisante pour l’équipe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874A9" w14:textId="64F49D6D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06D68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588E" w:rsidRPr="00AD2BF8" w14:paraId="001A55BF" w14:textId="77777777" w:rsidTr="00D45E81">
        <w:tblPrEx>
          <w:shd w:val="clear" w:color="auto" w:fill="FFFFFF"/>
        </w:tblPrEx>
        <w:trPr>
          <w:trHeight w:val="279"/>
        </w:trPr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007BF" w14:textId="77777777" w:rsidR="009C588E" w:rsidRPr="00AD2BF8" w:rsidRDefault="00B42074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5E7E7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3E67A2" w14:textId="77777777" w:rsidR="009C588E" w:rsidRPr="00AD2BF8" w:rsidRDefault="009C588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D583417" w14:textId="77777777" w:rsidR="009C588E" w:rsidRPr="00AD2BF8" w:rsidRDefault="009C588E">
      <w:pPr>
        <w:pStyle w:val="Corps"/>
        <w:rPr>
          <w:rFonts w:ascii="Arial" w:hAnsi="Arial" w:cs="Arial"/>
        </w:rPr>
      </w:pPr>
    </w:p>
    <w:p w14:paraId="0BD31693" w14:textId="77777777" w:rsidR="009C588E" w:rsidRPr="00AD2BF8" w:rsidRDefault="009C588E">
      <w:pPr>
        <w:pStyle w:val="Corps"/>
        <w:rPr>
          <w:rFonts w:ascii="Arial" w:hAnsi="Arial" w:cs="Arial"/>
        </w:rPr>
      </w:pPr>
    </w:p>
    <w:p w14:paraId="3C15BA74" w14:textId="77777777" w:rsidR="009C588E" w:rsidRPr="00AD2BF8" w:rsidRDefault="00B42074">
      <w:pPr>
        <w:pStyle w:val="Corps"/>
        <w:rPr>
          <w:rFonts w:ascii="Arial" w:hAnsi="Arial" w:cs="Arial"/>
        </w:rPr>
      </w:pPr>
      <w:r w:rsidRPr="00AD2BF8">
        <w:rPr>
          <w:rFonts w:ascii="Arial" w:eastAsia="Arial Unicode MS" w:hAnsi="Arial" w:cs="Arial"/>
        </w:rPr>
        <w:br w:type="page"/>
      </w:r>
    </w:p>
    <w:p w14:paraId="289EBEB2" w14:textId="3945E6F4" w:rsidR="009C588E" w:rsidRPr="00AD2BF8" w:rsidRDefault="009C588E">
      <w:pPr>
        <w:pStyle w:val="Corps"/>
        <w:rPr>
          <w:rFonts w:ascii="Arial" w:hAnsi="Arial" w:cs="Arial"/>
        </w:rPr>
      </w:pPr>
    </w:p>
    <w:p w14:paraId="6D06823C" w14:textId="77777777" w:rsidR="009C588E" w:rsidRPr="00AD2BF8" w:rsidRDefault="009C588E">
      <w:pPr>
        <w:pStyle w:val="Corps"/>
        <w:rPr>
          <w:rFonts w:ascii="Arial" w:hAnsi="Arial" w:cs="Arial"/>
        </w:rPr>
      </w:pPr>
    </w:p>
    <w:tbl>
      <w:tblPr>
        <w:tblStyle w:val="TableNormal"/>
        <w:tblW w:w="936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4406"/>
        <w:gridCol w:w="549"/>
        <w:gridCol w:w="4405"/>
      </w:tblGrid>
      <w:tr w:rsidR="00F30992" w:rsidRPr="00AD2BF8" w14:paraId="574FAF41" w14:textId="77777777" w:rsidTr="00F30992">
        <w:trPr>
          <w:trHeight w:val="322"/>
          <w:tblHeader/>
        </w:trPr>
        <w:tc>
          <w:tcPr>
            <w:tcW w:w="9360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759E88" w14:textId="1A0AB21A" w:rsidR="00F30992" w:rsidRPr="00AD2BF8" w:rsidRDefault="00F30992" w:rsidP="00F30992">
            <w:pPr>
              <w:pStyle w:val="Styledetableau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ENVIRONNEMENT</w:t>
            </w:r>
          </w:p>
        </w:tc>
      </w:tr>
      <w:tr w:rsidR="00C86985" w:rsidRPr="00AD2BF8" w14:paraId="596FA389" w14:textId="77777777" w:rsidTr="003E0017">
        <w:trPr>
          <w:trHeight w:val="322"/>
          <w:tblHeader/>
        </w:trPr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02566" w14:textId="14F2B2F8" w:rsidR="00C86985" w:rsidRPr="00AD2BF8" w:rsidRDefault="003E0017" w:rsidP="00DA4138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 xml:space="preserve">7.1 </w:t>
            </w:r>
            <w:proofErr w:type="spellStart"/>
            <w:r w:rsidRPr="00AD2BF8">
              <w:rPr>
                <w:rFonts w:ascii="Arial" w:hAnsi="Arial" w:cs="Arial"/>
                <w:sz w:val="22"/>
                <w:szCs w:val="22"/>
              </w:rPr>
              <w:t>ÉcoTQ</w:t>
            </w:r>
            <w:proofErr w:type="spellEnd"/>
          </w:p>
        </w:tc>
        <w:tc>
          <w:tcPr>
            <w:tcW w:w="54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7A7D2" w14:textId="77777777" w:rsidR="00C86985" w:rsidRPr="00AD2BF8" w:rsidRDefault="00C86985" w:rsidP="00DA413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0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88D57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EE2789" w14:textId="77777777" w:rsidR="00C86985" w:rsidRPr="00AD2BF8" w:rsidRDefault="00C86985" w:rsidP="00DA4138">
            <w:pPr>
              <w:pStyle w:val="Styledetableau3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Commentaires</w:t>
            </w:r>
          </w:p>
        </w:tc>
      </w:tr>
      <w:tr w:rsidR="00C86985" w:rsidRPr="00AD2BF8" w14:paraId="73BA4CF8" w14:textId="77777777" w:rsidTr="003E0017">
        <w:tblPrEx>
          <w:shd w:val="clear" w:color="auto" w:fill="FFFFFF"/>
        </w:tblPrEx>
        <w:trPr>
          <w:trHeight w:val="279"/>
        </w:trPr>
        <w:tc>
          <w:tcPr>
            <w:tcW w:w="440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E1A6C6" w14:textId="2719A510" w:rsidR="00C86985" w:rsidRPr="00AD2BF8" w:rsidRDefault="003E0017" w:rsidP="00DA4138">
            <w:pPr>
              <w:pStyle w:val="Styledetableau2"/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 xml:space="preserve">Événement certifié </w:t>
            </w:r>
            <w:proofErr w:type="spellStart"/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ÉcoTQ</w:t>
            </w:r>
            <w:proofErr w:type="spellEnd"/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? (O/N)</w:t>
            </w:r>
          </w:p>
        </w:tc>
        <w:tc>
          <w:tcPr>
            <w:tcW w:w="54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7B1E7" w14:textId="52179111" w:rsidR="00C86985" w:rsidRPr="00AD2BF8" w:rsidRDefault="00C86985" w:rsidP="00DA413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0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0B8B1" w14:textId="17484088" w:rsidR="00C86985" w:rsidRPr="00AD2BF8" w:rsidRDefault="00C86985" w:rsidP="00DA413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6985" w:rsidRPr="00AD2BF8" w14:paraId="311C80AC" w14:textId="77777777" w:rsidTr="003E0017">
        <w:tblPrEx>
          <w:shd w:val="clear" w:color="auto" w:fill="FFFFFF"/>
        </w:tblPrEx>
        <w:trPr>
          <w:trHeight w:val="279"/>
        </w:trPr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7AACC" w14:textId="6E6ADA71" w:rsidR="00C86985" w:rsidRPr="00AD2BF8" w:rsidRDefault="003E0017" w:rsidP="00DA4138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hAnsi="Arial" w:cs="Arial"/>
                <w:sz w:val="22"/>
                <w:szCs w:val="22"/>
              </w:rPr>
              <w:t>Si oui, OR, ARGENT ou BRONZE?</w:t>
            </w:r>
          </w:p>
        </w:tc>
        <w:tc>
          <w:tcPr>
            <w:tcW w:w="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D032BF" w14:textId="77777777" w:rsidR="00C86985" w:rsidRPr="00AD2BF8" w:rsidRDefault="00C86985" w:rsidP="00DA413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78CAD" w14:textId="49E06464" w:rsidR="00C86985" w:rsidRPr="00AD2BF8" w:rsidRDefault="00C86985" w:rsidP="00DA413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E0017" w:rsidRPr="00AD2BF8" w14:paraId="2AEBFEDD" w14:textId="77777777" w:rsidTr="00DA4138">
        <w:tblPrEx>
          <w:shd w:val="clear" w:color="auto" w:fill="FFFFFF"/>
        </w:tblPrEx>
        <w:trPr>
          <w:trHeight w:val="279"/>
        </w:trPr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10653" w14:textId="6D45AF48" w:rsidR="003E0017" w:rsidRPr="00AD2BF8" w:rsidRDefault="003E0017" w:rsidP="00DA4138">
            <w:pPr>
              <w:pStyle w:val="Styledetableau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</w:tabs>
              <w:rPr>
                <w:rFonts w:ascii="Arial" w:hAnsi="Arial" w:cs="Arial"/>
                <w:sz w:val="22"/>
                <w:szCs w:val="22"/>
              </w:rPr>
            </w:pPr>
            <w:r w:rsidRPr="00AD2BF8">
              <w:rPr>
                <w:rFonts w:ascii="Arial" w:eastAsia="Arial Unicode MS" w:hAnsi="Arial" w:cs="Arial"/>
                <w:sz w:val="22"/>
                <w:szCs w:val="22"/>
              </w:rPr>
              <w:t>Autres commentaires</w:t>
            </w:r>
          </w:p>
        </w:tc>
        <w:tc>
          <w:tcPr>
            <w:tcW w:w="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C6EB3" w14:textId="77777777" w:rsidR="003E0017" w:rsidRPr="00AD2BF8" w:rsidRDefault="003E0017" w:rsidP="00DA413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FACFC" w14:textId="40783901" w:rsidR="00F55645" w:rsidRPr="00AD2BF8" w:rsidRDefault="00F55645" w:rsidP="00DA413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DBF3441" w14:textId="77777777" w:rsidR="009C588E" w:rsidRPr="00AD2BF8" w:rsidRDefault="009C588E">
      <w:pPr>
        <w:pStyle w:val="Corps"/>
        <w:rPr>
          <w:rFonts w:ascii="Arial" w:hAnsi="Arial" w:cs="Arial"/>
        </w:rPr>
      </w:pPr>
    </w:p>
    <w:p w14:paraId="23804B62" w14:textId="158314C1" w:rsidR="00C9299A" w:rsidRPr="00AD2BF8" w:rsidRDefault="00C9299A">
      <w:pPr>
        <w:pStyle w:val="Corps"/>
        <w:rPr>
          <w:rFonts w:ascii="Arial" w:hAnsi="Arial" w:cs="Arial"/>
          <w:b/>
        </w:rPr>
      </w:pPr>
      <w:r w:rsidRPr="00AD2BF8">
        <w:rPr>
          <w:rFonts w:ascii="Arial" w:hAnsi="Arial" w:cs="Arial"/>
          <w:b/>
        </w:rPr>
        <w:t>NOTES :</w:t>
      </w:r>
    </w:p>
    <w:p w14:paraId="39A2EDE3" w14:textId="42DA4DFD" w:rsidR="00F55645" w:rsidRDefault="00F55645" w:rsidP="00BA2FCD">
      <w:pPr>
        <w:pStyle w:val="Corps"/>
        <w:rPr>
          <w:rFonts w:ascii="Arial" w:hAnsi="Arial" w:cs="Arial"/>
        </w:rPr>
      </w:pPr>
    </w:p>
    <w:p w14:paraId="67250902" w14:textId="77777777" w:rsidR="00F55645" w:rsidRDefault="00F55645">
      <w:pPr>
        <w:pStyle w:val="Corps"/>
        <w:rPr>
          <w:rFonts w:ascii="Arial" w:hAnsi="Arial" w:cs="Arial"/>
        </w:rPr>
      </w:pPr>
    </w:p>
    <w:p w14:paraId="3E23FC84" w14:textId="059B3570" w:rsidR="003A253F" w:rsidRDefault="003A253F">
      <w:pPr>
        <w:pStyle w:val="Corps"/>
        <w:rPr>
          <w:rFonts w:ascii="Arial" w:hAnsi="Arial" w:cs="Arial"/>
        </w:rPr>
      </w:pPr>
    </w:p>
    <w:p w14:paraId="2E5DC93A" w14:textId="77777777" w:rsidR="003A253F" w:rsidRDefault="003A253F">
      <w:pPr>
        <w:pStyle w:val="Corps"/>
        <w:rPr>
          <w:rFonts w:ascii="Arial" w:hAnsi="Arial" w:cs="Arial"/>
        </w:rPr>
      </w:pPr>
    </w:p>
    <w:p w14:paraId="6C58598B" w14:textId="77777777" w:rsidR="00C53E84" w:rsidRPr="00AD2BF8" w:rsidRDefault="00C53E84">
      <w:pPr>
        <w:pStyle w:val="Corps"/>
        <w:rPr>
          <w:rFonts w:ascii="Arial" w:hAnsi="Arial" w:cs="Arial"/>
        </w:rPr>
      </w:pPr>
    </w:p>
    <w:sectPr w:rsidR="00C53E84" w:rsidRPr="00AD2BF8">
      <w:headerReference w:type="default" r:id="rId10"/>
      <w:footerReference w:type="default" r:id="rId11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61200" w14:textId="77777777" w:rsidR="007B5217" w:rsidRDefault="007B5217">
      <w:r>
        <w:separator/>
      </w:r>
    </w:p>
  </w:endnote>
  <w:endnote w:type="continuationSeparator" w:id="0">
    <w:p w14:paraId="3E6CACEB" w14:textId="77777777" w:rsidR="007B5217" w:rsidRDefault="007B5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Regular">
    <w:altName w:val="Times New Roman"/>
    <w:charset w:val="00"/>
    <w:family w:val="roman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9E5C8" w14:textId="2448A887" w:rsidR="00D900B9" w:rsidRDefault="00D900B9">
    <w:pPr>
      <w:pStyle w:val="En-tte"/>
      <w:tabs>
        <w:tab w:val="clear" w:pos="9020"/>
        <w:tab w:val="center" w:pos="4680"/>
        <w:tab w:val="right" w:pos="9360"/>
      </w:tabs>
    </w:pPr>
    <w:r>
      <w:rPr>
        <w:sz w:val="22"/>
        <w:szCs w:val="22"/>
        <w:lang w:val="fr-FR"/>
      </w:rPr>
      <w:t>Triathlon Québec</w:t>
    </w:r>
    <w:r>
      <w:rPr>
        <w:sz w:val="22"/>
        <w:szCs w:val="22"/>
      </w:rPr>
      <w:tab/>
    </w:r>
    <w:r>
      <w:rPr>
        <w:sz w:val="22"/>
        <w:szCs w:val="22"/>
        <w:lang w:val="fr-FR"/>
      </w:rPr>
      <w:t>Rapport de course V202</w:t>
    </w:r>
    <w:r w:rsidR="00AF7F71">
      <w:rPr>
        <w:sz w:val="22"/>
        <w:szCs w:val="22"/>
        <w:lang w:val="fr-FR"/>
      </w:rPr>
      <w:t>3</w:t>
    </w:r>
    <w:r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PAGE </w:instrText>
    </w:r>
    <w:r>
      <w:rPr>
        <w:sz w:val="22"/>
        <w:szCs w:val="22"/>
      </w:rPr>
      <w:fldChar w:fldCharType="separate"/>
    </w:r>
    <w:r w:rsidR="00D45E81">
      <w:rPr>
        <w:noProof/>
        <w:sz w:val="22"/>
        <w:szCs w:val="22"/>
      </w:rPr>
      <w:t>12</w:t>
    </w:r>
    <w:r>
      <w:rPr>
        <w:sz w:val="22"/>
        <w:szCs w:val="22"/>
      </w:rPr>
      <w:fldChar w:fldCharType="end"/>
    </w:r>
    <w:r>
      <w:rPr>
        <w:sz w:val="22"/>
        <w:szCs w:val="22"/>
        <w:lang w:val="fr-FR"/>
      </w:rPr>
      <w:t xml:space="preserve"> sur </w:t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NUMPAGES </w:instrText>
    </w:r>
    <w:r>
      <w:rPr>
        <w:sz w:val="22"/>
        <w:szCs w:val="22"/>
      </w:rPr>
      <w:fldChar w:fldCharType="separate"/>
    </w:r>
    <w:r w:rsidR="00D45E81">
      <w:rPr>
        <w:noProof/>
        <w:sz w:val="22"/>
        <w:szCs w:val="22"/>
      </w:rPr>
      <w:t>12</w:t>
    </w:r>
    <w:r>
      <w:rPr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18AA9" w14:textId="77777777" w:rsidR="007B5217" w:rsidRDefault="007B5217">
      <w:r>
        <w:separator/>
      </w:r>
    </w:p>
  </w:footnote>
  <w:footnote w:type="continuationSeparator" w:id="0">
    <w:p w14:paraId="2168A8EC" w14:textId="77777777" w:rsidR="007B5217" w:rsidRDefault="007B52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7DC42" w14:textId="5920A1EB" w:rsidR="00D900B9" w:rsidRDefault="00D900B9">
    <w:pPr>
      <w:pStyle w:val="En-tte"/>
      <w:tabs>
        <w:tab w:val="clear" w:pos="9020"/>
        <w:tab w:val="center" w:pos="4680"/>
        <w:tab w:val="right" w:pos="936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88E"/>
    <w:rsid w:val="00031D79"/>
    <w:rsid w:val="000A7F60"/>
    <w:rsid w:val="00102386"/>
    <w:rsid w:val="001D4A39"/>
    <w:rsid w:val="002057F7"/>
    <w:rsid w:val="002160A2"/>
    <w:rsid w:val="00284084"/>
    <w:rsid w:val="002956FD"/>
    <w:rsid w:val="003A253F"/>
    <w:rsid w:val="003B66EB"/>
    <w:rsid w:val="003E0017"/>
    <w:rsid w:val="003E7B61"/>
    <w:rsid w:val="00405E3A"/>
    <w:rsid w:val="004218A3"/>
    <w:rsid w:val="00495900"/>
    <w:rsid w:val="004B14A8"/>
    <w:rsid w:val="004D2DDF"/>
    <w:rsid w:val="00541CCE"/>
    <w:rsid w:val="00546FD7"/>
    <w:rsid w:val="00560C82"/>
    <w:rsid w:val="00564D1A"/>
    <w:rsid w:val="005C3834"/>
    <w:rsid w:val="00626E8F"/>
    <w:rsid w:val="006652CB"/>
    <w:rsid w:val="0070373B"/>
    <w:rsid w:val="007B3084"/>
    <w:rsid w:val="007B5217"/>
    <w:rsid w:val="007B5F11"/>
    <w:rsid w:val="007D2BB1"/>
    <w:rsid w:val="007D5DE5"/>
    <w:rsid w:val="00802367"/>
    <w:rsid w:val="00802BAA"/>
    <w:rsid w:val="00831730"/>
    <w:rsid w:val="00861530"/>
    <w:rsid w:val="00891C08"/>
    <w:rsid w:val="008C2985"/>
    <w:rsid w:val="008E5A81"/>
    <w:rsid w:val="009353A2"/>
    <w:rsid w:val="0095174B"/>
    <w:rsid w:val="00956BE6"/>
    <w:rsid w:val="00991EFD"/>
    <w:rsid w:val="009C588E"/>
    <w:rsid w:val="00A00051"/>
    <w:rsid w:val="00A1374D"/>
    <w:rsid w:val="00AC5B6A"/>
    <w:rsid w:val="00AD2BF8"/>
    <w:rsid w:val="00AF7F71"/>
    <w:rsid w:val="00B42074"/>
    <w:rsid w:val="00BA2FCD"/>
    <w:rsid w:val="00BA6B67"/>
    <w:rsid w:val="00BF5B65"/>
    <w:rsid w:val="00C53E84"/>
    <w:rsid w:val="00C62A54"/>
    <w:rsid w:val="00C86985"/>
    <w:rsid w:val="00C9299A"/>
    <w:rsid w:val="00D34B86"/>
    <w:rsid w:val="00D45E81"/>
    <w:rsid w:val="00D900B9"/>
    <w:rsid w:val="00D90860"/>
    <w:rsid w:val="00DA4138"/>
    <w:rsid w:val="00DC7D0A"/>
    <w:rsid w:val="00DD5725"/>
    <w:rsid w:val="00DF3C2A"/>
    <w:rsid w:val="00E0340D"/>
    <w:rsid w:val="00E50810"/>
    <w:rsid w:val="00E87738"/>
    <w:rsid w:val="00EB255E"/>
    <w:rsid w:val="00EB4A20"/>
    <w:rsid w:val="00F02AD9"/>
    <w:rsid w:val="00F06400"/>
    <w:rsid w:val="00F10E78"/>
    <w:rsid w:val="00F30992"/>
    <w:rsid w:val="00F55645"/>
    <w:rsid w:val="00F67B9C"/>
    <w:rsid w:val="00FB2210"/>
    <w:rsid w:val="00FB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DAFA29"/>
  <w15:docId w15:val="{6EE7AC30-96E5-4C18-81AA-EF47AB95B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CA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lang w:val="de-DE"/>
    </w:rPr>
  </w:style>
  <w:style w:type="paragraph" w:styleId="Sous-titre">
    <w:name w:val="Subtitle"/>
    <w:next w:val="Corps"/>
    <w:uiPriority w:val="11"/>
    <w:qFormat/>
    <w:pPr>
      <w:keepNext/>
    </w:pPr>
    <w:rPr>
      <w:rFonts w:ascii="Helvetica Neue" w:eastAsia="Helvetica Neue" w:hAnsi="Helvetica Neue" w:cs="Helvetica Neue"/>
      <w:color w:val="000000"/>
      <w:sz w:val="40"/>
      <w:szCs w:val="40"/>
    </w:rPr>
  </w:style>
  <w:style w:type="paragraph" w:customStyle="1" w:styleId="Corps">
    <w:name w:val="Corps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Titre">
    <w:name w:val="Title"/>
    <w:next w:val="Corps"/>
    <w:uiPriority w:val="10"/>
    <w:qFormat/>
    <w:pPr>
      <w:keepNext/>
      <w:outlineLvl w:val="0"/>
    </w:pPr>
    <w:rPr>
      <w:rFonts w:ascii="Helvetica Neue" w:hAnsi="Helvetica Neue" w:cs="Arial Unicode MS"/>
      <w:b/>
      <w:bCs/>
      <w:color w:val="000000"/>
      <w:sz w:val="60"/>
      <w:szCs w:val="60"/>
      <w:lang w:val="fr-FR"/>
    </w:rPr>
  </w:style>
  <w:style w:type="paragraph" w:customStyle="1" w:styleId="tiquette">
    <w:name w:val="Étiquette"/>
    <w:pPr>
      <w:jc w:val="center"/>
    </w:pPr>
    <w:rPr>
      <w:rFonts w:ascii="Helvetica Neue" w:hAnsi="Helvetica Neue" w:cs="Arial Unicode MS"/>
      <w:color w:val="FFFFFF"/>
      <w:sz w:val="24"/>
      <w:szCs w:val="24"/>
      <w:lang w:val="fr-FR"/>
    </w:rPr>
  </w:style>
  <w:style w:type="paragraph" w:customStyle="1" w:styleId="Styledetableau3">
    <w:name w:val="Style de tableau 3"/>
    <w:rPr>
      <w:rFonts w:ascii="Helvetica Neue" w:eastAsia="Helvetica Neue" w:hAnsi="Helvetica Neue" w:cs="Helvetica Neue"/>
      <w:b/>
      <w:bCs/>
      <w:color w:val="FEFFFE"/>
    </w:rPr>
  </w:style>
  <w:style w:type="paragraph" w:customStyle="1" w:styleId="Styledetableau2">
    <w:name w:val="Style de tableau 2"/>
    <w:rPr>
      <w:rFonts w:ascii="Helvetica Neue" w:eastAsia="Helvetica Neue" w:hAnsi="Helvetica Neue" w:cs="Helvetica Neue"/>
      <w:color w:val="000000"/>
    </w:rPr>
  </w:style>
  <w:style w:type="paragraph" w:customStyle="1" w:styleId="Pardfaut">
    <w:name w:val="Par défaut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C62A54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62A54"/>
    <w:rPr>
      <w:sz w:val="24"/>
      <w:szCs w:val="24"/>
      <w:lang w:val="en-US" w:eastAsia="en-US"/>
    </w:rPr>
  </w:style>
  <w:style w:type="table" w:styleId="Grilledutableau">
    <w:name w:val="Table Grid"/>
    <w:basedOn w:val="TableauNormal"/>
    <w:uiPriority w:val="39"/>
    <w:rsid w:val="00EB25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5174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a0aec4-6922-4b47-9e73-3f0169bf7dd7">
      <Terms xmlns="http://schemas.microsoft.com/office/infopath/2007/PartnerControls"/>
    </lcf76f155ced4ddcb4097134ff3c332f>
    <TaxCatchAll xmlns="a673b0d6-dfef-4229-90cf-08b7772e8b5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B372CE0A8ED64DA684BE3D2EC5C07A" ma:contentTypeVersion="16" ma:contentTypeDescription="Crée un document." ma:contentTypeScope="" ma:versionID="c9330946eadd78d6b65db3698815249f">
  <xsd:schema xmlns:xsd="http://www.w3.org/2001/XMLSchema" xmlns:xs="http://www.w3.org/2001/XMLSchema" xmlns:p="http://schemas.microsoft.com/office/2006/metadata/properties" xmlns:ns2="00a0aec4-6922-4b47-9e73-3f0169bf7dd7" xmlns:ns3="a673b0d6-dfef-4229-90cf-08b7772e8b5a" targetNamespace="http://schemas.microsoft.com/office/2006/metadata/properties" ma:root="true" ma:fieldsID="b2331968262db7599f6bac01b8503b0b" ns2:_="" ns3:_="">
    <xsd:import namespace="00a0aec4-6922-4b47-9e73-3f0169bf7dd7"/>
    <xsd:import namespace="a673b0d6-dfef-4229-90cf-08b7772e8b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0aec4-6922-4b47-9e73-3f0169bf7d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34c6690a-7199-468e-878a-43047d08e2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73b0d6-dfef-4229-90cf-08b7772e8b5a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bb1b4ee-7a8c-47f5-afdf-9947e2eebcef}" ma:internalName="TaxCatchAll" ma:showField="CatchAllData" ma:web="a673b0d6-dfef-4229-90cf-08b7772e8b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FA6DC1-79AF-4CC2-B172-F2EFDB1541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A556F3-EF10-48C2-9BAF-78937658FB04}">
  <ds:schemaRefs>
    <ds:schemaRef ds:uri="http://schemas.microsoft.com/office/2006/metadata/properties"/>
    <ds:schemaRef ds:uri="http://schemas.microsoft.com/office/infopath/2007/PartnerControls"/>
    <ds:schemaRef ds:uri="00a0aec4-6922-4b47-9e73-3f0169bf7dd7"/>
    <ds:schemaRef ds:uri="a673b0d6-dfef-4229-90cf-08b7772e8b5a"/>
  </ds:schemaRefs>
</ds:datastoreItem>
</file>

<file path=customXml/itemProps3.xml><?xml version="1.0" encoding="utf-8"?>
<ds:datastoreItem xmlns:ds="http://schemas.openxmlformats.org/officeDocument/2006/customXml" ds:itemID="{C0FAF997-0312-4C25-B988-8CCF38D9D5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a0aec4-6922-4b47-9e73-3f0169bf7dd7"/>
    <ds:schemaRef ds:uri="a673b0d6-dfef-4229-90cf-08b7772e8b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1243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Gelinas, Caroline</dc:creator>
  <cp:lastModifiedBy>Janie Vigneault</cp:lastModifiedBy>
  <cp:revision>4</cp:revision>
  <dcterms:created xsi:type="dcterms:W3CDTF">2022-11-02T15:59:00Z</dcterms:created>
  <dcterms:modified xsi:type="dcterms:W3CDTF">2022-11-02T15:59:00Z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0x010100B5B372CE0A8ED64DA684BE3D2EC5C07A</vt:lpwstr>
  </property>
</Properties>
</file>